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44" coordsize="21600,21600" o:spt="144.0"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o:connectlocs="10800,@22;@19,@20;@21,@20" o:connecttype="custom" textpathok="t"/>
            <v:textpath fitpath="t" on="t" style="v-text-kern:t"/>
            <v:handles/>
            <o:lock v:ext="edit" shapetype="t" text="t"/>
          </v:shapetype>
        </w:pict>
      </w:r>
    </w:p>
    <w:p w:rsidR="00000000" w:rsidDel="00000000" w:rsidP="00000000" w:rsidRDefault="00000000" w:rsidRPr="00000000" w14:paraId="00000002">
      <w:pPr>
        <w:spacing w:after="200" w:line="276" w:lineRule="auto"/>
        <w:jc w:val="center"/>
        <w:rPr>
          <w:b w:val="1"/>
          <w:bCs w:val="1"/>
          <w:sz w:val="28"/>
          <w:szCs w:val="28"/>
          <w:u w:val="single"/>
        </w:rPr>
      </w:pPr>
      <w:bookmarkStart w:colFirst="0" w:colLast="0" w:name="_heading=h.gjdgxs" w:id="0"/>
      <w:bookmarkEnd w:id="0"/>
      <w:r w:rsidDel="00000000" w:rsidR="00000000" w:rsidRPr="00000000">
        <w:rPr>
          <w:sz w:val="24"/>
          <w:szCs w:val="24"/>
          <w:rtl w:val="0"/>
        </w:rPr>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1466850</wp:posOffset>
            </wp:positionH>
            <wp:positionV relativeFrom="paragraph">
              <wp:posOffset>38100</wp:posOffset>
            </wp:positionV>
            <wp:extent cx="2800350" cy="2670810"/>
            <wp:effectExtent b="0" l="0" r="0" t="0"/>
            <wp:wrapNone/>
            <wp:docPr id="32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00350" cy="2670810"/>
                    </a:xfrm>
                    <a:prstGeom prst="rect"/>
                    <a:ln/>
                  </pic:spPr>
                </pic:pic>
              </a:graphicData>
            </a:graphic>
          </wp:anchor>
        </w:drawing>
      </w:r>
    </w:p>
    <w:p w:rsidR="00000000" w:rsidDel="00000000" w:rsidP="00000000" w:rsidRDefault="00000000" w:rsidRPr="00000000" w14:paraId="00000003">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4">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5">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6">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7">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8">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9">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A">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B">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0C">
      <w:pPr>
        <w:spacing w:after="200" w:line="276" w:lineRule="auto"/>
        <w:jc w:val="center"/>
        <w:rPr>
          <w:b w:val="1"/>
          <w:bCs w:val="1"/>
          <w:sz w:val="24"/>
          <w:szCs w:val="24"/>
          <w:u w:val="single"/>
        </w:rPr>
      </w:pPr>
      <w:r w:rsidDel="00000000" w:rsidR="00000000" w:rsidRPr="00000000">
        <w:rPr>
          <w:b w:val="1"/>
          <w:bCs w:val="1"/>
          <w:sz w:val="66"/>
          <w:szCs w:val="66"/>
          <w:u w:val="single"/>
          <w:rtl w:val="0"/>
        </w:rPr>
        <w:t xml:space="preserve">Tremorfa Nursery School</w:t>
      </w:r>
      <w:r w:rsidDel="00000000" w:rsidR="00000000" w:rsidRPr="00000000">
        <w:rPr>
          <w:rtl w:val="0"/>
        </w:rPr>
      </w:r>
    </w:p>
    <w:p w:rsidR="00000000" w:rsidDel="00000000" w:rsidP="00000000" w:rsidRDefault="00000000" w:rsidRPr="00000000" w14:paraId="0000000D">
      <w:pPr>
        <w:spacing w:after="200" w:line="276" w:lineRule="auto"/>
        <w:rPr>
          <w:b w:val="1"/>
          <w:bCs w:val="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1524000</wp:posOffset>
                </wp:positionH>
                <wp:positionV relativeFrom="paragraph">
                  <wp:posOffset>5905500</wp:posOffset>
                </wp:positionV>
                <wp:extent cx="4467225" cy="1038225"/>
                <wp:effectExtent b="0" l="0" r="0" t="0"/>
                <wp:wrapNone/>
                <wp:docPr id="316" name=""/>
                <a:graphic>
                  <a:graphicData uri="http://schemas.microsoft.com/office/word/2010/wordprocessingShape">
                    <wps:wsp>
                      <wps:cNvSpPr/>
                      <wps:cNvPr id="10" name="Shape 10"/>
                      <wps:spPr>
                        <a:xfrm>
                          <a:off x="3117150" y="3265650"/>
                          <a:ext cx="4457700" cy="1028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52"/>
                                <w:vertAlign w:val="baseline"/>
                              </w:rPr>
                              <w:t xml:space="preserve">Additional Learning Needs Policy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1524000</wp:posOffset>
                </wp:positionH>
                <wp:positionV relativeFrom="paragraph">
                  <wp:posOffset>5905500</wp:posOffset>
                </wp:positionV>
                <wp:extent cx="4467225" cy="1038225"/>
                <wp:effectExtent b="0" l="0" r="0" t="0"/>
                <wp:wrapNone/>
                <wp:docPr id="316"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4467225" cy="1038225"/>
                        </a:xfrm>
                        <a:prstGeom prst="rect"/>
                        <a:ln/>
                      </pic:spPr>
                    </pic:pic>
                  </a:graphicData>
                </a:graphic>
              </wp:anchor>
            </w:drawing>
          </mc:Fallback>
        </mc:AlternateContent>
      </w:r>
    </w:p>
    <w:p w:rsidR="00000000" w:rsidDel="00000000" w:rsidP="00000000" w:rsidRDefault="00000000" w:rsidRPr="00000000" w14:paraId="0000000E">
      <w:pPr>
        <w:spacing w:after="200" w:line="276" w:lineRule="auto"/>
        <w:jc w:val="center"/>
        <w:rPr>
          <w:sz w:val="72"/>
          <w:szCs w:val="72"/>
        </w:rPr>
      </w:pPr>
      <w:r w:rsidDel="00000000" w:rsidR="00000000" w:rsidRPr="00000000">
        <w:rPr>
          <w:sz w:val="72"/>
          <w:szCs w:val="72"/>
          <w:rtl w:val="0"/>
        </w:rPr>
        <w:t xml:space="preserve">Healthcare Needs Policy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1524000</wp:posOffset>
                </wp:positionH>
                <wp:positionV relativeFrom="paragraph">
                  <wp:posOffset>5905500</wp:posOffset>
                </wp:positionV>
                <wp:extent cx="4467225" cy="1038225"/>
                <wp:effectExtent b="0" l="0" r="0" t="0"/>
                <wp:wrapNone/>
                <wp:docPr id="319" name=""/>
                <a:graphic>
                  <a:graphicData uri="http://schemas.microsoft.com/office/word/2010/wordprocessingShape">
                    <wps:wsp>
                      <wps:cNvSpPr/>
                      <wps:cNvPr id="13" name="Shape 13"/>
                      <wps:spPr>
                        <a:xfrm>
                          <a:off x="3117150" y="3265650"/>
                          <a:ext cx="4457700" cy="1028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000000"/>
                                <w:sz w:val="52"/>
                                <w:vertAlign w:val="baseline"/>
                              </w:rPr>
                              <w:t xml:space="preserve">Additional Learning Needs Policy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1524000</wp:posOffset>
                </wp:positionH>
                <wp:positionV relativeFrom="paragraph">
                  <wp:posOffset>5905500</wp:posOffset>
                </wp:positionV>
                <wp:extent cx="4467225" cy="1038225"/>
                <wp:effectExtent b="0" l="0" r="0" t="0"/>
                <wp:wrapNone/>
                <wp:docPr id="319"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4467225" cy="1038225"/>
                        </a:xfrm>
                        <a:prstGeom prst="rect"/>
                        <a:ln/>
                      </pic:spPr>
                    </pic:pic>
                  </a:graphicData>
                </a:graphic>
              </wp:anchor>
            </w:drawing>
          </mc:Fallback>
        </mc:AlternateContent>
      </w:r>
    </w:p>
    <w:p w:rsidR="00000000" w:rsidDel="00000000" w:rsidP="00000000" w:rsidRDefault="00000000" w:rsidRPr="00000000" w14:paraId="0000000F">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0">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1">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2">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3">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4">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5">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6">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7">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8">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19">
      <w:pPr>
        <w:spacing w:after="200" w:line="276" w:lineRule="auto"/>
        <w:rPr>
          <w:b w:val="1"/>
          <w:bCs w:val="1"/>
          <w:sz w:val="24"/>
          <w:szCs w:val="24"/>
          <w:u w:val="single"/>
        </w:rPr>
      </w:pPr>
      <w:r w:rsidDel="00000000" w:rsidR="00000000" w:rsidRPr="00000000">
        <w:rPr>
          <w:b w:val="1"/>
          <w:bCs w:val="1"/>
          <w:sz w:val="24"/>
          <w:szCs w:val="24"/>
          <w:u w:val="single"/>
          <w:rtl w:val="0"/>
        </w:rPr>
        <w:t xml:space="preserve">Introduction</w:t>
      </w:r>
    </w:p>
    <w:p w:rsidR="00000000" w:rsidDel="00000000" w:rsidP="00000000" w:rsidRDefault="00000000" w:rsidRPr="00000000" w14:paraId="0000001A">
      <w:pPr>
        <w:spacing w:after="200" w:line="276" w:lineRule="auto"/>
        <w:rPr>
          <w:sz w:val="24"/>
          <w:szCs w:val="24"/>
        </w:rPr>
      </w:pPr>
      <w:r w:rsidDel="00000000" w:rsidR="00000000" w:rsidRPr="00000000">
        <w:rPr>
          <w:sz w:val="24"/>
          <w:szCs w:val="24"/>
          <w:rtl w:val="0"/>
        </w:rPr>
        <w:t xml:space="preserve">This policy sets out our school’s approach to the use of healthcare plans for pupils. The policy is based on the Welsh Government guidance, ‘Supporting learners with healthcare needs’ (March 2017) and is guided by the Equality Act (2010), and the Special Education Needs Code of Practice (2002). All learners with healthcare needs are entitled to a full education (UNCRC).</w:t>
      </w:r>
    </w:p>
    <w:p w:rsidR="00000000" w:rsidDel="00000000" w:rsidP="00000000" w:rsidRDefault="00000000" w:rsidRPr="00000000" w14:paraId="0000001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Key principles of our approach</w:t>
      </w:r>
    </w:p>
    <w:p w:rsidR="00000000" w:rsidDel="00000000" w:rsidP="00000000" w:rsidRDefault="00000000" w:rsidRPr="00000000" w14:paraId="0000001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are committed to supporting learners with healthcare needs and seek to be inclusive in all that we do</w:t>
      </w:r>
    </w:p>
    <w:p w:rsidR="00000000" w:rsidDel="00000000" w:rsidP="00000000" w:rsidRDefault="00000000" w:rsidRPr="00000000" w14:paraId="0000001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support learners and minimise barriers to education</w:t>
      </w:r>
    </w:p>
    <w:p w:rsidR="00000000" w:rsidDel="00000000" w:rsidP="00000000" w:rsidRDefault="00000000" w:rsidRPr="00000000" w14:paraId="0000001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work collaboratively with different agencies</w:t>
      </w:r>
    </w:p>
    <w:p w:rsidR="00000000" w:rsidDel="00000000" w:rsidP="00000000" w:rsidRDefault="00000000" w:rsidRPr="00000000" w14:paraId="0000001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best interests of the child is paramount in making decisions which affect them, the voice of the child and family should always be heard. Each child is unique and we will not make assumptions about how they, or their families feel</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flexible approach to the curriculum will be taken to ensure that those with healthcare needs can participate fully in education opportunities that we provide including activities, mini trips, whole school trips and Forest Schools</w:t>
      </w:r>
    </w:p>
    <w:p w:rsidR="00000000" w:rsidDel="00000000" w:rsidP="00000000" w:rsidRDefault="00000000" w:rsidRPr="00000000" w14:paraId="0000002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All staff understand and work within the principles of inclusivity and understand their role in supporting learners with healthcare needs and encouraging learners to develop independence in managing their own healthcare needs where appropriate</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Training will be provided to ensure that staff are aware of needs of their learners any healthcare emergencies and are able to have confidence in dealing with where appropriate </w:t>
      </w:r>
    </w:p>
    <w:p w:rsidR="00000000" w:rsidDel="00000000" w:rsidP="00000000" w:rsidRDefault="00000000" w:rsidRPr="00000000" w14:paraId="0000002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Wherever possible we will support and encourage children to take increasing responsibility for their healthcare needs </w:t>
      </w:r>
      <w:r w:rsidDel="00000000" w:rsidR="00000000" w:rsidRPr="00000000">
        <w:rPr>
          <w:rtl w:val="0"/>
        </w:rPr>
      </w:r>
    </w:p>
    <w:p w:rsidR="00000000" w:rsidDel="00000000" w:rsidP="00000000" w:rsidRDefault="00000000" w:rsidRPr="00000000" w14:paraId="00000024">
      <w:pPr>
        <w:spacing w:line="240" w:lineRule="auto"/>
        <w:rPr>
          <w:b w:val="1"/>
          <w:bCs w:val="1"/>
          <w:sz w:val="24"/>
          <w:szCs w:val="24"/>
        </w:rPr>
      </w:pPr>
      <w:r w:rsidDel="00000000" w:rsidR="00000000" w:rsidRPr="00000000">
        <w:rPr>
          <w:b w:val="1"/>
          <w:bCs w:val="1"/>
          <w:sz w:val="24"/>
          <w:szCs w:val="24"/>
          <w:rtl w:val="0"/>
        </w:rPr>
        <w:t xml:space="preserve">Self-esteem/Wellbeing</w:t>
      </w:r>
    </w:p>
    <w:p w:rsidR="00000000" w:rsidDel="00000000" w:rsidP="00000000" w:rsidRDefault="00000000" w:rsidRPr="00000000" w14:paraId="0000002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recognise the crucial importance of ensuring the well being of all children in our school. We acknowledge that children with healthcare needs may be particulalry vulnerable and will ensure that additional emotional support will be offered if necessary. This will always be done in consultation with parents.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spacing w:after="200" w:line="276" w:lineRule="auto"/>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2. School’s legal requirements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promote the welfare or children in our school, including those with healthcare needs Education Act 2002)</w:t>
      </w:r>
    </w:p>
    <w:p w:rsidR="00000000" w:rsidDel="00000000" w:rsidP="00000000" w:rsidRDefault="00000000" w:rsidRPr="00000000" w14:paraId="0000002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promote the wellbeing of all learners, including physical and mental health, emotional wellbeing (Children Act 2004)</w:t>
      </w:r>
    </w:p>
    <w:p w:rsidR="00000000" w:rsidDel="00000000" w:rsidP="00000000" w:rsidRDefault="00000000" w:rsidRPr="00000000" w14:paraId="0000002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learners are entitled to a full education and ensure that a current accessibility plan is in place (Equality Act 2010)</w:t>
      </w:r>
    </w:p>
    <w:p w:rsidR="00000000" w:rsidDel="00000000" w:rsidP="00000000" w:rsidRDefault="00000000" w:rsidRPr="00000000" w14:paraId="000000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children have a right to education, Care and support is provided to young people is delivered in accordance with the principles outlined in the UNCRC</w:t>
      </w:r>
    </w:p>
    <w:p w:rsidR="00000000" w:rsidDel="00000000" w:rsidP="00000000" w:rsidRDefault="00000000" w:rsidRPr="00000000" w14:paraId="0000002E">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200" w:line="276" w:lineRule="auto"/>
        <w:rPr>
          <w:b w:val="1"/>
          <w:bCs w:val="1"/>
          <w:sz w:val="28"/>
          <w:szCs w:val="28"/>
          <w:u w:val="single"/>
        </w:rPr>
      </w:pPr>
      <w:r w:rsidDel="00000000" w:rsidR="00000000" w:rsidRPr="00000000">
        <w:rPr>
          <w:b w:val="1"/>
          <w:bCs w:val="1"/>
          <w:sz w:val="28"/>
          <w:szCs w:val="28"/>
          <w:u w:val="single"/>
          <w:rtl w:val="0"/>
        </w:rPr>
        <w:t xml:space="preserve">3. Roles and responsibilities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Local Authorities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Have a legal duty to ensure that education provision is available to all learners, we will work with the LA to ensure that reasonable adjustments are made and ensure a suitable education for learners. The school will access support, advice and guidance from the LA to ensure that training needs are met for support staff and that support specified in the Individual healthcare plan can be delivered effectively. The responsibilities of the local authority are laid out in the Welsh Government (WG) guidance, ‘Supporting Learners with Healthcare needs’ 2017.</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NHS Wales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access to health advice and practical support where applicable, the school will actively engage with these services and work closely following advice from health professionals involved in supporting individual learners. Close relationships between health professionals and school are highly valued </w:t>
      </w:r>
    </w:p>
    <w:p w:rsidR="00000000" w:rsidDel="00000000" w:rsidP="00000000" w:rsidRDefault="00000000" w:rsidRPr="00000000" w14:paraId="00000036">
      <w:pPr>
        <w:spacing w:after="200" w:line="276" w:lineRule="auto"/>
        <w:rPr>
          <w:color w:val="000000"/>
          <w:sz w:val="24"/>
          <w:szCs w:val="24"/>
          <w:u w:val="single"/>
        </w:rPr>
      </w:pPr>
      <w:r w:rsidDel="00000000" w:rsidR="00000000" w:rsidRPr="00000000">
        <w:rPr>
          <w:rtl w:val="0"/>
        </w:rPr>
      </w:r>
    </w:p>
    <w:p w:rsidR="00000000" w:rsidDel="00000000" w:rsidP="00000000" w:rsidRDefault="00000000" w:rsidRPr="00000000" w14:paraId="00000037">
      <w:pPr>
        <w:spacing w:after="200" w:line="276" w:lineRule="auto"/>
        <w:rPr>
          <w:b w:val="1"/>
          <w:bCs w:val="1"/>
          <w:sz w:val="24"/>
          <w:szCs w:val="24"/>
        </w:rPr>
      </w:pPr>
      <w:r w:rsidDel="00000000" w:rsidR="00000000" w:rsidRPr="00000000">
        <w:rPr>
          <w:b w:val="1"/>
          <w:bCs w:val="1"/>
          <w:color w:val="000000"/>
          <w:sz w:val="24"/>
          <w:szCs w:val="24"/>
          <w:u w:val="single"/>
          <w:rtl w:val="0"/>
        </w:rPr>
        <w:t xml:space="preserve">Governing </w:t>
      </w:r>
      <w:r w:rsidDel="00000000" w:rsidR="00000000" w:rsidRPr="00000000">
        <w:rPr>
          <w:b w:val="1"/>
          <w:bCs w:val="1"/>
          <w:sz w:val="24"/>
          <w:szCs w:val="24"/>
          <w:u w:val="single"/>
          <w:rtl w:val="0"/>
        </w:rPr>
        <w:t xml:space="preserve">bodies</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Have a statutory duty to promote the well-being of learners </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Oversee the development and implementation of arrangements outlined in this policy</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Ensures compliance with legislation (e.g. Equality act 2010)</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Ensures that healthcare arrangements are in line with other policies and procedures such as Health and Safety, Safeguarding, First Aid, Data protection</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Ensures staff with responsibility for supporting learners with healthcare needs are appropriately trained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spacing w:after="200"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3F">
      <w:pPr>
        <w:spacing w:after="200" w:line="276" w:lineRule="auto"/>
        <w:rPr>
          <w:b w:val="1"/>
          <w:bCs w:val="1"/>
          <w:sz w:val="24"/>
          <w:szCs w:val="24"/>
        </w:rPr>
      </w:pPr>
      <w:r w:rsidDel="00000000" w:rsidR="00000000" w:rsidRPr="00000000">
        <w:rPr>
          <w:b w:val="1"/>
          <w:bCs w:val="1"/>
          <w:sz w:val="24"/>
          <w:szCs w:val="24"/>
          <w:u w:val="single"/>
          <w:rtl w:val="0"/>
        </w:rPr>
        <w:t xml:space="preserve">The Head teacher</w:t>
      </w:r>
      <w:r w:rsidDel="00000000" w:rsidR="00000000" w:rsidRPr="00000000">
        <w:rPr>
          <w:b w:val="1"/>
          <w:bCs w:val="1"/>
          <w:sz w:val="24"/>
          <w:szCs w:val="24"/>
          <w:rtl w:val="0"/>
        </w:rPr>
        <w:t xml:space="preserve">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Works with the governing body to ensure statutory compliance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Gives Feedback to the governing body on effectiveness of the arrangements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Ensures arrangements to  fully meet the healthcare needs of their learners are sufficiently developed and effectively implemented through thorough, compliant and regularly reviewed healthcare plans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Ensuring all relevant staff are aware of the healthcare plan whilst ensuring the learner’s right to privacy</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Appropriate and adequate members of staff are trained and that training is regularly reviewed and refreshed</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ensure appropriate insurance is in place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ensure that learners are not excluded from activities they would normally be entitled to take part in</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Notifying the LA when a learner will be away from education for a significant period of time (over 3 weeks) due to their healthcare needs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Teachers and support staff</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should be aware of, and familiar with, healthcare plans and know which children in school have a healthcare plan</w:t>
      </w:r>
    </w:p>
    <w:p w:rsidR="00000000" w:rsidDel="00000000" w:rsidP="00000000" w:rsidRDefault="00000000" w:rsidRPr="00000000" w14:paraId="0000004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should be fully aware of the emergency procedures of the school</w:t>
      </w:r>
    </w:p>
    <w:p w:rsidR="00000000" w:rsidDel="00000000" w:rsidP="00000000" w:rsidRDefault="00000000" w:rsidRPr="00000000" w14:paraId="0000004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should ensure that children are listened to and that their privacy is respected</w:t>
      </w:r>
    </w:p>
    <w:p w:rsidR="00000000" w:rsidDel="00000000" w:rsidP="00000000" w:rsidRDefault="00000000" w:rsidRPr="00000000" w14:paraId="0000004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should ensure children with healthcare needs are not excluded</w:t>
      </w:r>
    </w:p>
    <w:p w:rsidR="00000000" w:rsidDel="00000000" w:rsidP="00000000" w:rsidRDefault="00000000" w:rsidRPr="00000000" w14:paraId="0000004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should be aware of potential wellbeing issues and any vulnerability to bullying for children with healthcare plans</w:t>
      </w:r>
    </w:p>
    <w:p w:rsidR="00000000" w:rsidDel="00000000" w:rsidP="00000000" w:rsidRDefault="00000000" w:rsidRPr="00000000" w14:paraId="0000005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will ensure that children with health conditions are not prevented from drinking, eating or taking toilet breaks whenever they need to manage their medical condition effectively</w:t>
      </w:r>
    </w:p>
    <w:p w:rsidR="00000000" w:rsidDel="00000000" w:rsidP="00000000" w:rsidRDefault="00000000" w:rsidRPr="00000000" w14:paraId="0000005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See WG guidance for more information regarding roles and responsibilities, the Welsh Government state that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“Any staff member within the educational setting may be asked to provide support to learners with healthcare needs, including assisting or supervising the administration of medicines. This role is entirely voluntary. Staff members must receive sufficient and suitable training and achieve the necessary level of competence before they take on the responsibility. No staff member can be required to administer or supervise medication unless t forms part of their contract, terms and conditions or a mutually agrees job plan”</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spacing w:line="240" w:lineRule="auto"/>
        <w:rPr>
          <w:b w:val="1"/>
          <w:bCs w:val="1"/>
          <w:sz w:val="24"/>
          <w:szCs w:val="24"/>
        </w:rPr>
      </w:pPr>
      <w:r w:rsidDel="00000000" w:rsidR="00000000" w:rsidRPr="00000000">
        <w:rPr>
          <w:b w:val="1"/>
          <w:bCs w:val="1"/>
          <w:sz w:val="24"/>
          <w:szCs w:val="24"/>
          <w:rtl w:val="0"/>
        </w:rPr>
        <w:t xml:space="preserve">Parents/Carers</w:t>
      </w:r>
    </w:p>
    <w:p w:rsidR="00000000" w:rsidDel="00000000" w:rsidP="00000000" w:rsidRDefault="00000000" w:rsidRPr="00000000" w14:paraId="0000005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 a school we recognise the crucial role of parents/carers and families in children’s lives and the need to consult parents and to actively involve them in health care planning and supporting the management of Healthcare needs</w:t>
      </w:r>
    </w:p>
    <w:p w:rsidR="00000000" w:rsidDel="00000000" w:rsidP="00000000" w:rsidRDefault="00000000" w:rsidRPr="00000000" w14:paraId="0000005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During  the settling in process i.e. link up sessions before starting nursery, meet the teacher, play visits, parents are given the opportunity to share any concerns or healthcare needs with staff, the school operates an open door policy in which parents/carers can discuss needs at any time</w:t>
      </w:r>
    </w:p>
    <w:p w:rsidR="00000000" w:rsidDel="00000000" w:rsidP="00000000" w:rsidRDefault="00000000" w:rsidRPr="00000000" w14:paraId="0000005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also recognise the need to provide support for parents and have worked to establish a parent support group in school and a group for parents with achildren with additional learning needs is based at our school weekly run by specialist Health Visitors and members of the Disability and Inclusion Team</w:t>
      </w:r>
    </w:p>
    <w:p w:rsidR="00000000" w:rsidDel="00000000" w:rsidP="00000000" w:rsidRDefault="00000000" w:rsidRPr="00000000" w14:paraId="0000005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recognise that parents respond differently to the diagnosis of an additional need or medical condition and that our role and support will differ depending on the family needs.</w:t>
      </w:r>
    </w:p>
    <w:p w:rsidR="00000000" w:rsidDel="00000000" w:rsidP="00000000" w:rsidRDefault="00000000" w:rsidRPr="00000000" w14:paraId="0000005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arrange regular ‘Team around the Child‘ meetings and ensure all professionals involved with the family and the parents/carers themselves are invited. In this way we are able to plan most effectivley to support children and their families. </w:t>
      </w:r>
    </w:p>
    <w:p w:rsidR="00000000" w:rsidDel="00000000" w:rsidP="00000000" w:rsidRDefault="00000000" w:rsidRPr="00000000" w14:paraId="0000005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 a school we recognise that the attendance of children with healthcare needs may be negatively by illness or additional hospital appointments. In this cast children and their parents will not be penalised.</w:t>
      </w:r>
    </w:p>
    <w:p w:rsidR="00000000" w:rsidDel="00000000" w:rsidP="00000000" w:rsidRDefault="00000000" w:rsidRPr="00000000" w14:paraId="0000005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Children’s individual needs are at the heart of the planning process and participate in decision making where appropriate to their age and stage of development</w:t>
      </w:r>
    </w:p>
    <w:p w:rsidR="00000000" w:rsidDel="00000000" w:rsidP="00000000" w:rsidRDefault="00000000" w:rsidRPr="00000000" w14:paraId="0000006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 and families work closely with and follow advice from Health professionals and agencies working with individual children with healthcare needs</w:t>
      </w:r>
    </w:p>
    <w:p w:rsidR="00000000" w:rsidDel="00000000" w:rsidP="00000000" w:rsidRDefault="00000000" w:rsidRPr="00000000" w14:paraId="0000006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Emergency contact information is stored in school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spacing w:line="240" w:lineRule="auto"/>
        <w:rPr>
          <w:b w:val="1"/>
          <w:bCs w:val="1"/>
          <w:sz w:val="24"/>
          <w:szCs w:val="24"/>
          <w:u w:val="single"/>
        </w:rPr>
      </w:pPr>
      <w:r w:rsidDel="00000000" w:rsidR="00000000" w:rsidRPr="00000000">
        <w:rPr>
          <w:b w:val="1"/>
          <w:bCs w:val="1"/>
          <w:sz w:val="24"/>
          <w:szCs w:val="24"/>
          <w:u w:val="single"/>
          <w:rtl w:val="0"/>
        </w:rPr>
        <w:t xml:space="preserve">4. Creating an accessible environment</w:t>
      </w:r>
    </w:p>
    <w:p w:rsidR="00000000" w:rsidDel="00000000" w:rsidP="00000000" w:rsidRDefault="00000000" w:rsidRPr="00000000" w14:paraId="00000064">
      <w:pPr>
        <w:spacing w:line="240" w:lineRule="auto"/>
        <w:rPr>
          <w:b w:val="1"/>
          <w:bCs w:val="1"/>
          <w:sz w:val="24"/>
          <w:szCs w:val="24"/>
        </w:rPr>
      </w:pPr>
      <w:r w:rsidDel="00000000" w:rsidR="00000000" w:rsidRPr="00000000">
        <w:rPr>
          <w:b w:val="1"/>
          <w:bCs w:val="1"/>
          <w:sz w:val="24"/>
          <w:szCs w:val="24"/>
          <w:rtl w:val="0"/>
        </w:rPr>
        <w:t xml:space="preserve">Adaptations and Specialist Equipment</w:t>
      </w:r>
    </w:p>
    <w:p w:rsidR="00000000" w:rsidDel="00000000" w:rsidP="00000000" w:rsidRDefault="00000000" w:rsidRPr="00000000" w14:paraId="000000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There is an Accessibility Plan in school which is reviewed annually.</w:t>
      </w:r>
    </w:p>
    <w:p w:rsidR="00000000" w:rsidDel="00000000" w:rsidP="00000000" w:rsidRDefault="00000000" w:rsidRPr="00000000" w14:paraId="0000006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advice of the LA specialist support staff will be sought for a child when any kind of adaptation is needed (e.g. visual impairment team, disability team). The school will work closely with the building officer to ensure adaptations are made as quickly as possible.</w:t>
      </w:r>
    </w:p>
    <w:p w:rsidR="00000000" w:rsidDel="00000000" w:rsidP="00000000" w:rsidRDefault="00000000" w:rsidRPr="00000000" w14:paraId="000000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 access plan/risk assessment will be made for individual children to document any change needed after considering general access, issues in the outdoor area, fire exits, organisations of the room, specialist equipment. We have a wheelchair accessible toilet, hoisting system and changing bed as well as a designated disabled parking space available for children where needed.</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6A">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6B">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6C">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6D">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6E">
      <w:pPr>
        <w:spacing w:line="240" w:lineRule="auto"/>
        <w:rPr>
          <w:b w:val="1"/>
          <w:bCs w:val="1"/>
          <w:sz w:val="24"/>
          <w:szCs w:val="24"/>
        </w:rPr>
      </w:pPr>
      <w:r w:rsidDel="00000000" w:rsidR="00000000" w:rsidRPr="00000000">
        <w:rPr>
          <w:b w:val="1"/>
          <w:bCs w:val="1"/>
          <w:sz w:val="24"/>
          <w:szCs w:val="24"/>
          <w:rtl w:val="0"/>
        </w:rPr>
        <w:t xml:space="preserve">Safety in a Fire</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standard evacuation plan is in place in school</w:t>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a child or member of staff requires assistance to escape then an individual plan (PEEP) will be put in place.</w:t>
      </w:r>
    </w:p>
    <w:p w:rsidR="00000000" w:rsidDel="00000000" w:rsidP="00000000" w:rsidRDefault="00000000" w:rsidRPr="00000000" w14:paraId="00000071">
      <w:pPr>
        <w:spacing w:line="240" w:lineRule="auto"/>
        <w:rPr>
          <w:color w:val="000000"/>
          <w:sz w:val="24"/>
          <w:szCs w:val="24"/>
        </w:rPr>
      </w:pPr>
      <w:r w:rsidDel="00000000" w:rsidR="00000000" w:rsidRPr="00000000">
        <w:rPr>
          <w:rtl w:val="0"/>
        </w:rPr>
      </w:r>
    </w:p>
    <w:p w:rsidR="00000000" w:rsidDel="00000000" w:rsidP="00000000" w:rsidRDefault="00000000" w:rsidRPr="00000000" w14:paraId="00000072">
      <w:pPr>
        <w:spacing w:line="240" w:lineRule="auto"/>
        <w:rPr>
          <w:b w:val="1"/>
          <w:bCs w:val="1"/>
          <w:sz w:val="24"/>
          <w:szCs w:val="24"/>
        </w:rPr>
      </w:pPr>
      <w:r w:rsidDel="00000000" w:rsidR="00000000" w:rsidRPr="00000000">
        <w:rPr>
          <w:b w:val="1"/>
          <w:bCs w:val="1"/>
          <w:sz w:val="24"/>
          <w:szCs w:val="24"/>
          <w:rtl w:val="0"/>
        </w:rPr>
        <w:t xml:space="preserve">Arrangements for trips and residential visits</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Our Governing Body is aware of its duty to make reasonable adjustments to include all children in school trips and residential visits</w:t>
      </w:r>
    </w:p>
    <w:p w:rsidR="00000000" w:rsidDel="00000000" w:rsidP="00000000" w:rsidRDefault="00000000" w:rsidRPr="00000000" w14:paraId="0000007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 a school we will not prevent or create unnecessary barriers for children going on a trip or residential visit and will not require parents to attend trips with their children.</w:t>
      </w:r>
    </w:p>
    <w:p w:rsidR="00000000" w:rsidDel="00000000" w:rsidP="00000000" w:rsidRDefault="00000000" w:rsidRPr="00000000" w14:paraId="000000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school will consider carefully how information about learners with healthcare plans is shared with third party providers</w:t>
      </w:r>
    </w:p>
    <w:p w:rsidR="00000000" w:rsidDel="00000000" w:rsidP="00000000" w:rsidRDefault="00000000" w:rsidRPr="00000000" w14:paraId="0000007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Copies of a healthcare plan will always be taken on a trip or residential visit </w:t>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separate child risk assessment will be created for children with a healthcare plan going on a trip. The risk assessment will be shared with parents/carers</w:t>
      </w:r>
    </w:p>
    <w:p w:rsidR="00000000" w:rsidDel="00000000" w:rsidP="00000000" w:rsidRDefault="00000000" w:rsidRPr="00000000" w14:paraId="0000007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a child has a significant medical need, a ‘fit to travel‘ certificate from a GP/consultant may be required</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spacing w:line="240" w:lineRule="auto"/>
        <w:rPr>
          <w:b w:val="1"/>
          <w:bCs w:val="1"/>
          <w:sz w:val="24"/>
          <w:szCs w:val="24"/>
        </w:rPr>
      </w:pPr>
      <w:r w:rsidDel="00000000" w:rsidR="00000000" w:rsidRPr="00000000">
        <w:rPr>
          <w:b w:val="1"/>
          <w:bCs w:val="1"/>
          <w:sz w:val="24"/>
          <w:szCs w:val="24"/>
          <w:rtl w:val="0"/>
        </w:rPr>
        <w:t xml:space="preserve">5.Arrangements in case of staff absence</w:t>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Arrangements need to be in place when a LSA is absent. We always ensure that children are used to working with more than one LSA and that more than one member of staff is fully aware of a child’s needs.</w:t>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Children with healthcare plans will be identified to all supply teachers and cover staff</w:t>
      </w:r>
    </w:p>
    <w:p w:rsidR="00000000" w:rsidDel="00000000" w:rsidP="00000000" w:rsidRDefault="00000000" w:rsidRPr="00000000" w14:paraId="000000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When children are having regular medication in school there is always at least two members of staff involved and when training is required at least two members of staff will be trained</w:t>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list of children receiving medication is held in the school office so staff are aware of which children may require medication</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6. Arrangements for implementation and review of healthcare plans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healthcare plan will be put in place for any child who has long term or complex Healthcare needs or who is having a medical procedure/ receiving medication through their school day The format of the Healthcare plan is shown in appendix 1</w:t>
      </w:r>
    </w:p>
    <w:p w:rsidR="00000000" w:rsidDel="00000000" w:rsidP="00000000" w:rsidRDefault="00000000" w:rsidRPr="00000000" w14:paraId="0000009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school will always consult the child’s Health Visitor and any other relevant medical professional when completing a plan.</w:t>
      </w:r>
    </w:p>
    <w:p w:rsidR="00000000" w:rsidDel="00000000" w:rsidP="00000000" w:rsidRDefault="00000000" w:rsidRPr="00000000" w14:paraId="0000009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Healthcare plans must be reviewed at least annually or following  any change to  medical advice, this will be overseen by the Head Teacher</w:t>
      </w:r>
    </w:p>
    <w:p w:rsidR="00000000" w:rsidDel="00000000" w:rsidP="00000000" w:rsidRDefault="00000000" w:rsidRPr="00000000" w14:paraId="0000009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 will always be consulted when a Healthcare plan is written and will need to sign the plan</w:t>
      </w:r>
    </w:p>
    <w:p w:rsidR="00000000" w:rsidDel="00000000" w:rsidP="00000000" w:rsidRDefault="00000000" w:rsidRPr="00000000" w14:paraId="0000009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Consent form for administration of medicine will need to be signed by parents (See medication administration form appendix 2)</w:t>
      </w:r>
    </w:p>
    <w:p w:rsidR="00000000" w:rsidDel="00000000" w:rsidP="00000000" w:rsidRDefault="00000000" w:rsidRPr="00000000" w14:paraId="00000099">
      <w:pPr>
        <w:spacing w:line="240" w:lineRule="auto"/>
        <w:rPr>
          <w:b w:val="1"/>
          <w:bCs w:val="1"/>
          <w:u w:val="single"/>
        </w:rPr>
      </w:pPr>
      <w:r w:rsidDel="00000000" w:rsidR="00000000" w:rsidRPr="00000000">
        <w:rPr>
          <w:rtl w:val="0"/>
        </w:rPr>
      </w:r>
    </w:p>
    <w:p w:rsidR="00000000" w:rsidDel="00000000" w:rsidP="00000000" w:rsidRDefault="00000000" w:rsidRPr="00000000" w14:paraId="0000009A">
      <w:pPr>
        <w:spacing w:line="240" w:lineRule="auto"/>
        <w:rPr>
          <w:b w:val="1"/>
          <w:bCs w:val="1"/>
          <w:sz w:val="24"/>
          <w:szCs w:val="24"/>
          <w:u w:val="single"/>
        </w:rPr>
      </w:pPr>
      <w:r w:rsidDel="00000000" w:rsidR="00000000" w:rsidRPr="00000000">
        <w:rPr>
          <w:b w:val="1"/>
          <w:bCs w:val="1"/>
          <w:sz w:val="24"/>
          <w:szCs w:val="24"/>
          <w:u w:val="single"/>
          <w:rtl w:val="0"/>
        </w:rPr>
        <w:t xml:space="preserve">7.Administering Medicine in School</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giving of medicine in our school is done with regard to the document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‘Managing Medicine in Schools and Early Years Settings 2010‘</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‘Supporting Learners with Healthcare Needs, 2017‘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and LA guidance.</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Where medication is prescribed to be taken in frequencies which allow the daily course of medicine to be administered at home, parents should seek to do this (e.g. before or after school). There will be times when this is not possible or appropriate and in this case medicine may be brought to school and consent sought The consent form must be signed by a member of the SLT from the Head or Senior Teacher to administer medicine in school.</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Parental consent is always required to administer medicine. The consent form must include information on dose rate, storage arrangments for medicine, the expiry date.. A copy of the consent form is kept on file and a copy kept with the medication.</w:t>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Medicine must only be administered by certain staff and only with the permission of a member of the senior leadership team. Certain medical procedures may require administration by a particular adult and the headteacher may delegate this responsibility.</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Any medication given must be recorded on the appropriate form. If a learner refuses medication this must be recorded on this form and parents informed immediately.</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Changes to medication must be agreed following a written (letter from GP or medical practitioner). Verbal messages are not accepted.</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supporting off-site visits should be made aware of learners who have healthcare needs. </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Non-prescribed medicine will only be given in school on the written advice of a medical professional and as part of a healthcare plan.</w:t>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Medication in school must be labelled with the child’s name, must have the expiry date and storage information, dosage and frequency of medication. Medication must come in its original packaging. Pre-drawn doses and syringes will not be accpeted and a syringe or original spoon must be provided.</w:t>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Medication can only be given to the child for whom it has been prescribed.</w:t>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Medication will be stored in the fridge when necessary. Occassional use medication (Epipen, Piriton etc) is stored (labelled) in the First Aid cupboard in the staff kitchen. Asthma pumps are kept in  labelled sealed boxes out of reach of the children in the staff kitchen. These are available for staff to access when needed, information and consent is kept with the asthma pump in the individual childs labelled box.</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list of all children with a pump is kept in each class and an annual consent form completed by parents and signed by SLT.</w:t>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Medications should always be returned to the parent to be disposed of. If this is not possible for any reason, any unsued medicine must be returned to a local pharmacy.</w:t>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medication is prescribed pre-assembled and contains a needle, a sharps box will be obtained.</w:t>
      </w:r>
    </w:p>
    <w:p w:rsidR="00000000" w:rsidDel="00000000" w:rsidP="00000000" w:rsidRDefault="00000000" w:rsidRPr="00000000" w14:paraId="000000A9">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A">
      <w:pPr>
        <w:spacing w:line="240" w:lineRule="auto"/>
        <w:rPr>
          <w:b w:val="1"/>
          <w:bCs w:val="1"/>
          <w:sz w:val="24"/>
          <w:szCs w:val="24"/>
        </w:rPr>
      </w:pPr>
      <w:r w:rsidDel="00000000" w:rsidR="00000000" w:rsidRPr="00000000">
        <w:rPr>
          <w:b w:val="1"/>
          <w:bCs w:val="1"/>
          <w:sz w:val="24"/>
          <w:szCs w:val="24"/>
          <w:rtl w:val="0"/>
        </w:rPr>
        <w:t xml:space="preserve">Managing Medical Procedures in School</w:t>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child who requires a medical procedure to be able to access and attend school will require a detailed Healthcare Plan. This will be led by a relevant health professional and agreed by the Headteacher.</w:t>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understand which procedures may be safely delegated to non-health qualified staff as outlined by the Royal College of Nursing (Including Me 2005) and covered by LA insurance (see LA guide)</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Before carrying out any medical procedure staff must be trained by an appropriately trained health professional and must br deemed competent. There must be written evidence via a risk assessment and/or appropriate training records.</w:t>
      </w:r>
    </w:p>
    <w:p w:rsidR="00000000" w:rsidDel="00000000" w:rsidP="00000000" w:rsidRDefault="00000000" w:rsidRPr="00000000" w14:paraId="000000A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When the training has been completed and assessed all staff of Cardiff Council are protected by public liability insurance. This may not be the case for agency staff (see LA guidance ‘Meeting the Health Care Needs of Children and Young People in Cardiff‘).</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spacing w:line="240" w:lineRule="auto"/>
        <w:rPr>
          <w:b w:val="1"/>
          <w:bCs w:val="1"/>
          <w:sz w:val="24"/>
          <w:szCs w:val="24"/>
          <w:u w:val="single"/>
        </w:rPr>
      </w:pPr>
      <w:r w:rsidDel="00000000" w:rsidR="00000000" w:rsidRPr="00000000">
        <w:rPr>
          <w:b w:val="1"/>
          <w:bCs w:val="1"/>
          <w:sz w:val="24"/>
          <w:szCs w:val="24"/>
          <w:u w:val="single"/>
          <w:rtl w:val="0"/>
        </w:rPr>
        <w:t xml:space="preserve">8</w:t>
      </w:r>
      <w:r w:rsidDel="00000000" w:rsidR="00000000" w:rsidRPr="00000000">
        <w:rPr>
          <w:b w:val="1"/>
          <w:bCs w:val="1"/>
          <w:i w:val="1"/>
          <w:iCs w:val="1"/>
          <w:sz w:val="24"/>
          <w:szCs w:val="24"/>
          <w:u w:val="single"/>
          <w:rtl w:val="0"/>
        </w:rPr>
        <w:t xml:space="preserve">. </w:t>
      </w:r>
      <w:r w:rsidDel="00000000" w:rsidR="00000000" w:rsidRPr="00000000">
        <w:rPr>
          <w:b w:val="1"/>
          <w:bCs w:val="1"/>
          <w:sz w:val="24"/>
          <w:szCs w:val="24"/>
          <w:u w:val="single"/>
          <w:rtl w:val="0"/>
        </w:rPr>
        <w:t xml:space="preserve">Emergency procedures </w:t>
      </w:r>
    </w:p>
    <w:p w:rsidR="00000000" w:rsidDel="00000000" w:rsidP="00000000" w:rsidRDefault="00000000" w:rsidRPr="00000000" w14:paraId="000000B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situations requiring emergency assistance, 999 should be called immediately See Emergency procedures policy for more information</w:t>
      </w:r>
    </w:p>
    <w:p w:rsidR="00000000" w:rsidDel="00000000" w:rsidP="00000000" w:rsidRDefault="00000000" w:rsidRPr="00000000" w14:paraId="000000B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are aware that;</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-Healthcare Needs records will be kept in the ALNCO file in the locked cabinet in the office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Emergency contact details are kept in the children’s contact detail folder in the locked cabinet in the office</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-Specific Healthcare plans will be kept in the ALNCO draw in the office, these will define what an emergency will look like and what to do in case of an emergency</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are aware of Emergency procedures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-Nominated First Aider is Beth Williams</w:t>
      </w:r>
    </w:p>
    <w:p w:rsidR="00000000" w:rsidDel="00000000" w:rsidP="00000000" w:rsidRDefault="00000000" w:rsidRPr="00000000" w14:paraId="000000B8">
      <w:pPr>
        <w:spacing w:line="240" w:lineRule="auto"/>
        <w:rPr>
          <w:rFonts w:ascii="Comic Sans MS" w:cs="Comic Sans MS" w:eastAsia="Comic Sans MS" w:hAnsi="Comic Sans MS"/>
        </w:rPr>
      </w:pPr>
      <w:r w:rsidDel="00000000" w:rsidR="00000000" w:rsidRPr="00000000">
        <w:rPr>
          <w:rFonts w:ascii="Arial" w:cs="Arial" w:eastAsia="Arial" w:hAnsi="Arial"/>
          <w:sz w:val="24"/>
          <w:szCs w:val="24"/>
          <w:rtl w:val="0"/>
        </w:rPr>
        <w:br w:type="textWrapping"/>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01" w:before="0" w:line="240" w:lineRule="auto"/>
        <w:ind w:left="0"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9. Training for Staff</w:t>
      </w:r>
    </w:p>
    <w:p w:rsidR="00000000" w:rsidDel="00000000" w:rsidP="00000000" w:rsidRDefault="00000000" w:rsidRPr="00000000" w14:paraId="000000C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01"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Teachers, support staff and all professionals working with a child with healthcare needs are supported in carrying out their role to support pupils with healthcare needs through appropriate training. Training needs identified when a healthcare plan is drawn and these are assessed regularly. </w:t>
      </w:r>
    </w:p>
    <w:p w:rsidR="00000000" w:rsidDel="00000000" w:rsidP="00000000" w:rsidRDefault="00000000" w:rsidRPr="00000000" w14:paraId="000000C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01"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Any member of school staff providing support to a pupil with healthcare needs will have received suitable training. </w:t>
      </w:r>
    </w:p>
    <w:p w:rsidR="00000000" w:rsidDel="00000000" w:rsidP="00000000" w:rsidRDefault="00000000" w:rsidRPr="00000000" w14:paraId="000000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Training should be sufficient to ensure that staff members are competent and have confidence in their ability to support children with healthcare needs.</w:t>
      </w:r>
    </w:p>
    <w:p w:rsidR="00000000" w:rsidDel="00000000" w:rsidP="00000000" w:rsidRDefault="00000000" w:rsidRPr="00000000" w14:paraId="000000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 should provide advice but should not be sole trainers. Professional training will be sought through the school nurse service or specialist teams</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understand which procedures may be safely delegated to non-health qualified staff as outlined by the Royal College of Nursing (Including Me 2005) and covered by LA insurance (see LA guide)</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Training needs to updated and records of all training kept</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Manual handling training will be provided for staff with LA guidance and with reference to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Manual Handling Operaction Regulations 1992</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If manual handling is required a risk assessment will be required. Risk assessments are written in line with LA guidance</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spacing w:after="200" w:line="276" w:lineRule="auto"/>
        <w:rPr>
          <w:sz w:val="24"/>
          <w:szCs w:val="24"/>
          <w:u w:val="single"/>
        </w:rPr>
      </w:pPr>
      <w:r w:rsidDel="00000000" w:rsidR="00000000" w:rsidRPr="00000000">
        <w:rPr>
          <w:b w:val="1"/>
          <w:bCs w:val="1"/>
          <w:sz w:val="24"/>
          <w:szCs w:val="24"/>
          <w:u w:val="single"/>
          <w:rtl w:val="0"/>
        </w:rPr>
        <w:t xml:space="preserve">10. Qualifications and assessments </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N/A due to age and stage of development</w:t>
      </w:r>
      <w:r w:rsidDel="00000000" w:rsidR="00000000" w:rsidRPr="00000000">
        <w:rPr>
          <w:rtl w:val="0"/>
        </w:rPr>
      </w:r>
    </w:p>
    <w:p w:rsidR="00000000" w:rsidDel="00000000" w:rsidP="00000000" w:rsidRDefault="00000000" w:rsidRPr="00000000" w14:paraId="000000CB">
      <w:pPr>
        <w:spacing w:after="0" w:line="240" w:lineRule="auto"/>
        <w:rPr>
          <w:color w:val="ff0000"/>
          <w:sz w:val="24"/>
          <w:szCs w:val="24"/>
        </w:rPr>
      </w:pPr>
      <w:r w:rsidDel="00000000" w:rsidR="00000000" w:rsidRPr="00000000">
        <w:rPr>
          <w:b w:val="1"/>
          <w:bCs w:val="1"/>
          <w:color w:val="ff0000"/>
          <w:sz w:val="24"/>
          <w:szCs w:val="24"/>
          <w:rtl w:val="0"/>
        </w:rPr>
        <w:t xml:space="preserve">11. Education other than at school (EOTAS) Not applicable to Nursery </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spacing w:after="0" w:line="240" w:lineRule="auto"/>
        <w:rPr>
          <w:sz w:val="24"/>
          <w:szCs w:val="24"/>
        </w:rPr>
      </w:pPr>
      <w:r w:rsidDel="00000000" w:rsidR="00000000" w:rsidRPr="00000000">
        <w:rPr>
          <w:b w:val="1"/>
          <w:bCs w:val="1"/>
          <w:sz w:val="24"/>
          <w:szCs w:val="24"/>
          <w:rtl w:val="0"/>
        </w:rPr>
        <w:t xml:space="preserve">12. School transport </w:t>
      </w:r>
      <w:r w:rsidDel="00000000" w:rsidR="00000000" w:rsidRPr="00000000">
        <w:rPr>
          <w:sz w:val="24"/>
          <w:szCs w:val="24"/>
          <w:rtl w:val="0"/>
        </w:rPr>
        <w:t xml:space="preserve">N/A</w:t>
      </w:r>
    </w:p>
    <w:p w:rsidR="00000000" w:rsidDel="00000000" w:rsidP="00000000" w:rsidRDefault="00000000" w:rsidRPr="00000000" w14:paraId="000000CE">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CF">
      <w:pPr>
        <w:spacing w:after="0" w:line="240" w:lineRule="auto"/>
        <w:rPr>
          <w:b w:val="1"/>
          <w:bCs w:val="1"/>
          <w:sz w:val="24"/>
          <w:szCs w:val="24"/>
          <w:u w:val="single"/>
        </w:rPr>
      </w:pPr>
      <w:r w:rsidDel="00000000" w:rsidR="00000000" w:rsidRPr="00000000">
        <w:rPr>
          <w:b w:val="1"/>
          <w:bCs w:val="1"/>
          <w:sz w:val="24"/>
          <w:szCs w:val="24"/>
          <w:u w:val="single"/>
          <w:rtl w:val="0"/>
        </w:rPr>
        <w:t xml:space="preserve">13. Reviewing policies, arrangements and procedures</w:t>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governing body ensures all policies are reviewed regularly by the education setting. IHP’s are reviewed at least once per year or if there are any changes to medical conditions/advice. All stakeholders including, where appropriate the child, parent, Education and Health professionals are involved in this process.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2">
      <w:pPr>
        <w:spacing w:after="0" w:line="240" w:lineRule="auto"/>
        <w:rPr>
          <w:b w:val="1"/>
          <w:bCs w:val="1"/>
          <w:sz w:val="24"/>
          <w:szCs w:val="24"/>
          <w:u w:val="single"/>
        </w:rPr>
      </w:pPr>
      <w:r w:rsidDel="00000000" w:rsidR="00000000" w:rsidRPr="00000000">
        <w:rPr>
          <w:b w:val="1"/>
          <w:bCs w:val="1"/>
          <w:sz w:val="24"/>
          <w:szCs w:val="24"/>
          <w:u w:val="single"/>
          <w:rtl w:val="0"/>
        </w:rPr>
        <w:t xml:space="preserve">14. Insurance arrangements</w:t>
      </w:r>
    </w:p>
    <w:p w:rsidR="00000000" w:rsidDel="00000000" w:rsidP="00000000" w:rsidRDefault="00000000" w:rsidRPr="00000000" w14:paraId="000000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governing body ensures that the school has appropriate insurance to cover school activities including off site visits in supporting learners with healthcare needs. </w:t>
      </w: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D4">
      <w:pPr>
        <w:spacing w:after="0" w:line="240" w:lineRule="auto"/>
        <w:rPr>
          <w:sz w:val="24"/>
          <w:szCs w:val="24"/>
          <w:u w:val="single"/>
        </w:rPr>
      </w:pPr>
      <w:r w:rsidDel="00000000" w:rsidR="00000000" w:rsidRPr="00000000">
        <w:rPr>
          <w:b w:val="1"/>
          <w:bCs w:val="1"/>
          <w:sz w:val="24"/>
          <w:szCs w:val="24"/>
          <w:u w:val="single"/>
          <w:rtl w:val="0"/>
        </w:rPr>
        <w:t xml:space="preserve">15. Complaints procedure </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Please see our website for the complaints procedure, in the case that a parent/carer is not satisfied with their child’s healthcare arrangements</w:t>
      </w: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7">
      <w:pPr>
        <w:spacing w:after="0" w:line="240" w:lineRule="auto"/>
        <w:rPr>
          <w:b w:val="1"/>
          <w:bCs w:val="1"/>
          <w:sz w:val="24"/>
          <w:szCs w:val="24"/>
          <w:u w:val="single"/>
        </w:rPr>
      </w:pPr>
      <w:r w:rsidDel="00000000" w:rsidR="00000000" w:rsidRPr="00000000">
        <w:rPr>
          <w:b w:val="1"/>
          <w:bCs w:val="1"/>
          <w:sz w:val="24"/>
          <w:szCs w:val="24"/>
          <w:u w:val="single"/>
          <w:rtl w:val="0"/>
        </w:rPr>
        <w:t xml:space="preserve">16. Individual healthcare plans (IHPs) </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See section 6 of this policy</w:t>
      </w:r>
    </w:p>
    <w:p w:rsidR="00000000" w:rsidDel="00000000" w:rsidP="00000000" w:rsidRDefault="00000000" w:rsidRPr="00000000" w14:paraId="000000D9">
      <w:pPr>
        <w:spacing w:after="0" w:line="240" w:lineRule="auto"/>
        <w:rPr>
          <w:sz w:val="24"/>
          <w:szCs w:val="24"/>
        </w:rPr>
      </w:pPr>
      <w:r w:rsidDel="00000000" w:rsidR="00000000" w:rsidRPr="00000000">
        <w:rPr>
          <w:sz w:val="24"/>
          <w:szCs w:val="24"/>
          <w:rtl w:val="0"/>
        </w:rPr>
        <w:t xml:space="preserve">Please see section 3 ‘Individual Healthcare plans’ of the document ‘Supporting Learners with Healthcare Needs’ for more information</w:t>
      </w:r>
    </w:p>
    <w:p w:rsidR="00000000" w:rsidDel="00000000" w:rsidP="00000000" w:rsidRDefault="00000000" w:rsidRPr="00000000" w14:paraId="000000DA">
      <w:pPr>
        <w:spacing w:after="0" w:line="240" w:lineRule="auto"/>
        <w:rPr>
          <w:sz w:val="24"/>
          <w:szCs w:val="24"/>
        </w:rPr>
      </w:pPr>
      <w:r w:rsidDel="00000000" w:rsidR="00000000" w:rsidRPr="00000000">
        <w:rPr>
          <w:rtl w:val="0"/>
        </w:rPr>
      </w:r>
    </w:p>
    <w:p w:rsidR="00000000" w:rsidDel="00000000" w:rsidP="00000000" w:rsidRDefault="00000000" w:rsidRPr="00000000" w14:paraId="000000DB">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br w:type="textWrapping"/>
      </w:r>
      <w:r w:rsidDel="00000000" w:rsidR="00000000" w:rsidRPr="00000000">
        <w:rPr>
          <w:rtl w:val="0"/>
        </w:rPr>
      </w:r>
    </w:p>
    <w:p w:rsidR="00000000" w:rsidDel="00000000" w:rsidP="00000000" w:rsidRDefault="00000000" w:rsidRPr="00000000" w14:paraId="000000DC">
      <w:pPr>
        <w:spacing w:after="0" w:line="240" w:lineRule="auto"/>
        <w:rPr>
          <w:b w:val="1"/>
          <w:bCs w:val="1"/>
          <w:sz w:val="24"/>
          <w:szCs w:val="24"/>
          <w:u w:val="single"/>
        </w:rPr>
      </w:pPr>
      <w:r w:rsidDel="00000000" w:rsidR="00000000" w:rsidRPr="00000000">
        <w:rPr>
          <w:b w:val="1"/>
          <w:bCs w:val="1"/>
          <w:sz w:val="24"/>
          <w:szCs w:val="24"/>
          <w:u w:val="single"/>
          <w:rtl w:val="0"/>
        </w:rPr>
        <w:t xml:space="preserve">17. Unacceptable practice</w:t>
      </w:r>
    </w:p>
    <w:p w:rsidR="00000000" w:rsidDel="00000000" w:rsidP="00000000" w:rsidRDefault="00000000" w:rsidRPr="00000000" w14:paraId="000000D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staff at Tremorfa Nursery work inclusively and are aware of unacceptable practice</w:t>
      </w:r>
    </w:p>
    <w:p w:rsidR="00000000" w:rsidDel="00000000" w:rsidP="00000000" w:rsidRDefault="00000000" w:rsidRPr="00000000" w14:paraId="000000DE">
      <w:pPr>
        <w:spacing w:after="0" w:line="240" w:lineRule="auto"/>
        <w:rPr>
          <w:sz w:val="24"/>
          <w:szCs w:val="24"/>
        </w:rPr>
      </w:pPr>
      <w:r w:rsidDel="00000000" w:rsidR="00000000" w:rsidRPr="00000000">
        <w:rPr>
          <w:sz w:val="24"/>
          <w:szCs w:val="24"/>
          <w:rtl w:val="0"/>
        </w:rPr>
        <w:t xml:space="preserve">Please see section 4 ‘Unacceptable Practice’ of the document ‘Supporting Learners with Healthcare Needs’ for more information</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E1">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2">
      <w:pPr>
        <w:spacing w:line="240" w:lineRule="auto"/>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Appendices</w:t>
      </w:r>
    </w:p>
    <w:p w:rsidR="00000000" w:rsidDel="00000000" w:rsidP="00000000" w:rsidRDefault="00000000" w:rsidRPr="00000000" w14:paraId="000000E3">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1.Blank Healthcare Plan</w:t>
      </w:r>
    </w:p>
    <w:p w:rsidR="00000000" w:rsidDel="00000000" w:rsidP="00000000" w:rsidRDefault="00000000" w:rsidRPr="00000000" w14:paraId="000000E4">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Blank Pupil Risk Assessment</w:t>
      </w:r>
    </w:p>
    <w:p w:rsidR="00000000" w:rsidDel="00000000" w:rsidP="00000000" w:rsidRDefault="00000000" w:rsidRPr="00000000" w14:paraId="000000E5">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Medical Consent Form</w:t>
      </w:r>
    </w:p>
    <w:p w:rsidR="00000000" w:rsidDel="00000000" w:rsidP="00000000" w:rsidRDefault="00000000" w:rsidRPr="00000000" w14:paraId="000000E6">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Medical Record Form</w:t>
      </w:r>
    </w:p>
    <w:p w:rsidR="00000000" w:rsidDel="00000000" w:rsidP="00000000" w:rsidRDefault="00000000" w:rsidRPr="00000000" w14:paraId="000000E7">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8">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9">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A">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Date policy adopted by governing body:</w:t>
        <w:tab/>
        <w:t xml:space="preserve">October 2017</w:t>
        <w:tab/>
        <w:tab/>
      </w:r>
    </w:p>
    <w:p w:rsidR="00000000" w:rsidDel="00000000" w:rsidP="00000000" w:rsidRDefault="00000000" w:rsidRPr="00000000" w14:paraId="000000EB">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Reviewed: September 2025</w:t>
      </w:r>
    </w:p>
    <w:p w:rsidR="00000000" w:rsidDel="00000000" w:rsidP="00000000" w:rsidRDefault="00000000" w:rsidRPr="00000000" w14:paraId="000000EC">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S.Jones </w:t>
        <w:tab/>
      </w:r>
    </w:p>
    <w:p w:rsidR="00000000" w:rsidDel="00000000" w:rsidP="00000000" w:rsidRDefault="00000000" w:rsidRPr="00000000" w14:paraId="000000ED">
      <w:pPr>
        <w:spacing w:line="240" w:lineRule="auto"/>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rtl w:val="0"/>
        </w:rPr>
        <w:t xml:space="preserve">Review date: September 2026</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5">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6">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7">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8">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9">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b w:val="1"/>
          <w:bCs w:val="1"/>
          <w:sz w:val="28"/>
          <w:szCs w:val="28"/>
          <w:rtl w:val="0"/>
        </w:rPr>
        <w:t xml:space="preserve">                   Tremorfa Nursery School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-438149</wp:posOffset>
            </wp:positionH>
            <wp:positionV relativeFrom="paragraph">
              <wp:posOffset>-552449</wp:posOffset>
            </wp:positionV>
            <wp:extent cx="1364210" cy="1301115"/>
            <wp:effectExtent b="38100" l="38100" r="38100" t="38100"/>
            <wp:wrapNone/>
            <wp:docPr id="32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64210" cy="1301115"/>
                    </a:xfrm>
                    <a:prstGeom prst="rect"/>
                    <a:ln w="38100">
                      <a:solidFill>
                        <a:srgbClr val="0000FF"/>
                      </a:solidFill>
                      <a:prstDash val="solid"/>
                    </a:ln>
                  </pic:spPr>
                </pic:pic>
              </a:graphicData>
            </a:graphic>
          </wp:anchor>
        </w:drawing>
      </w:r>
    </w:p>
    <w:p w:rsidR="00000000" w:rsidDel="00000000" w:rsidP="00000000" w:rsidRDefault="00000000" w:rsidRPr="00000000" w14:paraId="000000FA">
      <w:pPr>
        <w:tabs>
          <w:tab w:val="left" w:leader="none" w:pos="6165"/>
        </w:tabs>
        <w:spacing w:line="240" w:lineRule="auto"/>
        <w:rPr>
          <w:rFonts w:ascii="Comic Sans MS" w:cs="Comic Sans MS" w:eastAsia="Comic Sans MS" w:hAnsi="Comic Sans MS"/>
          <w:b w:val="1"/>
          <w:bCs w:val="1"/>
          <w:sz w:val="28"/>
          <w:szCs w:val="28"/>
        </w:rPr>
      </w:pPr>
      <w:r w:rsidDel="00000000" w:rsidR="00000000" w:rsidRPr="00000000">
        <w:rPr>
          <w:rFonts w:ascii="Comic Sans MS" w:cs="Comic Sans MS" w:eastAsia="Comic Sans MS" w:hAnsi="Comic Sans MS"/>
          <w:b w:val="1"/>
          <w:bCs w:val="1"/>
          <w:sz w:val="28"/>
          <w:szCs w:val="28"/>
          <w:rtl w:val="0"/>
        </w:rPr>
        <w:t xml:space="preserve">                  Individual Healthcare Plan</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330200</wp:posOffset>
                </wp:positionV>
                <wp:extent cx="1895475" cy="1714500"/>
                <wp:effectExtent b="0" l="0" r="0" t="0"/>
                <wp:wrapNone/>
                <wp:docPr id="314" name=""/>
                <a:graphic>
                  <a:graphicData uri="http://schemas.microsoft.com/office/word/2010/wordprocessingShape">
                    <wps:wsp>
                      <wps:cNvSpPr/>
                      <wps:cNvPr id="8" name="Shape 8"/>
                      <wps:spPr>
                        <a:xfrm>
                          <a:off x="4403025" y="2927513"/>
                          <a:ext cx="1885950" cy="1704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2"/>
                                <w:vertAlign w:val="baseline"/>
                              </w:rPr>
                              <w:t xml:space="preserve">Childs Photo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330200</wp:posOffset>
                </wp:positionV>
                <wp:extent cx="1895475" cy="1714500"/>
                <wp:effectExtent b="0" l="0" r="0" t="0"/>
                <wp:wrapNone/>
                <wp:docPr id="314"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895475" cy="1714500"/>
                        </a:xfrm>
                        <a:prstGeom prst="rect"/>
                        <a:ln/>
                      </pic:spPr>
                    </pic:pic>
                  </a:graphicData>
                </a:graphic>
              </wp:anchor>
            </w:drawing>
          </mc:Fallback>
        </mc:AlternateContent>
      </w:r>
    </w:p>
    <w:p w:rsidR="00000000" w:rsidDel="00000000" w:rsidP="00000000" w:rsidRDefault="00000000" w:rsidRPr="00000000" w14:paraId="000000FB">
      <w:pPr>
        <w:spacing w:line="240" w:lineRule="auto"/>
        <w:jc w:val="center"/>
        <w:rPr>
          <w:rFonts w:ascii="Comic Sans MS" w:cs="Comic Sans MS" w:eastAsia="Comic Sans MS" w:hAnsi="Comic Sans MS"/>
          <w:b w:val="1"/>
          <w:bCs w:val="1"/>
          <w:sz w:val="28"/>
          <w:szCs w:val="28"/>
        </w:rPr>
      </w:pPr>
      <w:r w:rsidDel="00000000" w:rsidR="00000000" w:rsidRPr="00000000">
        <w:rPr>
          <w:rtl w:val="0"/>
        </w:rPr>
      </w:r>
    </w:p>
    <w:p w:rsidR="00000000" w:rsidDel="00000000" w:rsidP="00000000" w:rsidRDefault="00000000" w:rsidRPr="00000000" w14:paraId="000000FC">
      <w:pPr>
        <w:spacing w:line="240" w:lineRule="auto"/>
        <w:jc w:val="center"/>
        <w:rPr>
          <w:rFonts w:ascii="Comic Sans MS" w:cs="Comic Sans MS" w:eastAsia="Comic Sans MS" w:hAnsi="Comic Sans MS"/>
          <w:b w:val="1"/>
          <w:bCs w:val="1"/>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0</wp:posOffset>
                </wp:positionV>
                <wp:extent cx="4802505" cy="1413510"/>
                <wp:effectExtent b="0" l="0" r="0" t="0"/>
                <wp:wrapNone/>
                <wp:docPr id="318" name=""/>
                <a:graphic>
                  <a:graphicData uri="http://schemas.microsoft.com/office/word/2010/wordprocessingShape">
                    <wps:wsp>
                      <wps:cNvSpPr/>
                      <wps:cNvPr id="12" name="Shape 12"/>
                      <wps:spPr>
                        <a:xfrm>
                          <a:off x="2949510" y="3078008"/>
                          <a:ext cx="47929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8"/>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Child’s Name: </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Date of Birth:</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Class: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0</wp:posOffset>
                </wp:positionV>
                <wp:extent cx="4802505" cy="1413510"/>
                <wp:effectExtent b="0" l="0" r="0" t="0"/>
                <wp:wrapNone/>
                <wp:docPr id="318"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4802505" cy="1413510"/>
                        </a:xfrm>
                        <a:prstGeom prst="rect"/>
                        <a:ln/>
                      </pic:spPr>
                    </pic:pic>
                  </a:graphicData>
                </a:graphic>
              </wp:anchor>
            </w:drawing>
          </mc:Fallback>
        </mc:AlternateContent>
      </w:r>
    </w:p>
    <w:p w:rsidR="00000000" w:rsidDel="00000000" w:rsidP="00000000" w:rsidRDefault="00000000" w:rsidRPr="00000000" w14:paraId="000000FD">
      <w:pPr>
        <w:spacing w:line="240" w:lineRule="auto"/>
        <w:rPr>
          <w:rFonts w:ascii="Comic Sans MS" w:cs="Comic Sans MS" w:eastAsia="Comic Sans MS" w:hAnsi="Comic Sans MS"/>
          <w:b w:val="1"/>
          <w:bCs w:val="1"/>
          <w:sz w:val="28"/>
          <w:szCs w:val="28"/>
        </w:rPr>
      </w:pPr>
      <w:r w:rsidDel="00000000" w:rsidR="00000000" w:rsidRPr="00000000">
        <w:rPr>
          <w:rtl w:val="0"/>
        </w:rPr>
      </w:r>
    </w:p>
    <w:p w:rsidR="00000000" w:rsidDel="00000000" w:rsidP="00000000" w:rsidRDefault="00000000" w:rsidRPr="00000000" w14:paraId="000000FE">
      <w:pPr>
        <w:spacing w:line="240" w:lineRule="auto"/>
        <w:rPr>
          <w:rFonts w:ascii="Comic Sans MS" w:cs="Comic Sans MS" w:eastAsia="Comic Sans MS" w:hAnsi="Comic Sans MS"/>
          <w:b w:val="1"/>
          <w:bCs w:val="1"/>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812800</wp:posOffset>
                </wp:positionV>
                <wp:extent cx="6974205" cy="1413510"/>
                <wp:effectExtent b="0" l="0" r="0" t="0"/>
                <wp:wrapNone/>
                <wp:docPr id="311" name=""/>
                <a:graphic>
                  <a:graphicData uri="http://schemas.microsoft.com/office/word/2010/wordprocessingShape">
                    <wps:wsp>
                      <wps:cNvSpPr/>
                      <wps:cNvPr id="5" name="Shape 5"/>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center"/>
                              <w:textDirection w:val="btLr"/>
                            </w:pP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8"/>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Child’s Address:</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Parent/carer names:</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Parent contact numbers:</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812800</wp:posOffset>
                </wp:positionV>
                <wp:extent cx="6974205" cy="1413510"/>
                <wp:effectExtent b="0" l="0" r="0" t="0"/>
                <wp:wrapNone/>
                <wp:docPr id="311"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2273300</wp:posOffset>
                </wp:positionV>
                <wp:extent cx="6974205" cy="1413510"/>
                <wp:effectExtent b="0" l="0" r="0" t="0"/>
                <wp:wrapNone/>
                <wp:docPr id="315" name=""/>
                <a:graphic>
                  <a:graphicData uri="http://schemas.microsoft.com/office/word/2010/wordprocessingShape">
                    <wps:wsp>
                      <wps:cNvSpPr/>
                      <wps:cNvPr id="9" name="Shape 9"/>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Medical diagnosis or condition:</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Date: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2273300</wp:posOffset>
                </wp:positionV>
                <wp:extent cx="6974205" cy="1413510"/>
                <wp:effectExtent b="0" l="0" r="0" t="0"/>
                <wp:wrapNone/>
                <wp:docPr id="315"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3340100</wp:posOffset>
                </wp:positionV>
                <wp:extent cx="6974205" cy="1413510"/>
                <wp:effectExtent b="0" l="0" r="0" t="0"/>
                <wp:wrapNone/>
                <wp:docPr id="310" name=""/>
                <a:graphic>
                  <a:graphicData uri="http://schemas.microsoft.com/office/word/2010/wordprocessingShape">
                    <wps:wsp>
                      <wps:cNvSpPr/>
                      <wps:cNvPr id="4" name="Shape 4"/>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Medical professionals involved</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3340100</wp:posOffset>
                </wp:positionV>
                <wp:extent cx="6974205" cy="1413510"/>
                <wp:effectExtent b="0" l="0" r="0" t="0"/>
                <wp:wrapNone/>
                <wp:docPr id="310"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4191000</wp:posOffset>
                </wp:positionV>
                <wp:extent cx="6974205" cy="1038225"/>
                <wp:effectExtent b="0" l="0" r="0" t="0"/>
                <wp:wrapNone/>
                <wp:docPr id="309" name=""/>
                <a:graphic>
                  <a:graphicData uri="http://schemas.microsoft.com/office/word/2010/wordprocessingShape">
                    <wps:wsp>
                      <wps:cNvSpPr/>
                      <wps:cNvPr id="3" name="Shape 3"/>
                      <wps:spPr>
                        <a:xfrm>
                          <a:off x="1863660" y="3265650"/>
                          <a:ext cx="6964680" cy="1028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Description of medical needs and details of child’s symptoms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4191000</wp:posOffset>
                </wp:positionV>
                <wp:extent cx="6974205" cy="1038225"/>
                <wp:effectExtent b="0" l="0" r="0" t="0"/>
                <wp:wrapNone/>
                <wp:docPr id="30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974205" cy="1038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-317499</wp:posOffset>
                </wp:positionH>
                <wp:positionV relativeFrom="paragraph">
                  <wp:posOffset>5422900</wp:posOffset>
                </wp:positionV>
                <wp:extent cx="6974205" cy="1403985"/>
                <wp:effectExtent b="0" l="0" r="0" t="0"/>
                <wp:wrapNone/>
                <wp:docPr id="317" name=""/>
                <a:graphic>
                  <a:graphicData uri="http://schemas.microsoft.com/office/word/2010/wordprocessingShape">
                    <wps:wsp>
                      <wps:cNvSpPr/>
                      <wps:cNvPr id="11" name="Shape 11"/>
                      <wps:spPr>
                        <a:xfrm>
                          <a:off x="1863660" y="3082770"/>
                          <a:ext cx="6964680" cy="139446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Description of daily care requirements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-317499</wp:posOffset>
                </wp:positionH>
                <wp:positionV relativeFrom="paragraph">
                  <wp:posOffset>5422900</wp:posOffset>
                </wp:positionV>
                <wp:extent cx="6974205" cy="1403985"/>
                <wp:effectExtent b="0" l="0" r="0" t="0"/>
                <wp:wrapNone/>
                <wp:docPr id="317"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6974205" cy="1403985"/>
                        </a:xfrm>
                        <a:prstGeom prst="rect"/>
                        <a:ln/>
                      </pic:spPr>
                    </pic:pic>
                  </a:graphicData>
                </a:graphic>
              </wp:anchor>
            </w:drawing>
          </mc:Fallback>
        </mc:AlternateContent>
      </w:r>
    </w:p>
    <w:p w:rsidR="00000000" w:rsidDel="00000000" w:rsidP="00000000" w:rsidRDefault="00000000" w:rsidRPr="00000000" w14:paraId="000000F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B">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0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1">
      <w:pPr>
        <w:rPr>
          <w:rFonts w:ascii="Comic Sans MS" w:cs="Comic Sans MS" w:eastAsia="Comic Sans MS" w:hAnsi="Comic Sans M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-393699</wp:posOffset>
                </wp:positionH>
                <wp:positionV relativeFrom="paragraph">
                  <wp:posOffset>25400</wp:posOffset>
                </wp:positionV>
                <wp:extent cx="6974205" cy="1413510"/>
                <wp:effectExtent b="0" l="0" r="0" t="0"/>
                <wp:wrapNone/>
                <wp:docPr id="312" name=""/>
                <a:graphic>
                  <a:graphicData uri="http://schemas.microsoft.com/office/word/2010/wordprocessingShape">
                    <wps:wsp>
                      <wps:cNvSpPr/>
                      <wps:cNvPr id="6" name="Shape 6"/>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Triggers for emergency action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-393699</wp:posOffset>
                </wp:positionH>
                <wp:positionV relativeFrom="paragraph">
                  <wp:posOffset>25400</wp:posOffset>
                </wp:positionV>
                <wp:extent cx="6974205" cy="1413510"/>
                <wp:effectExtent b="0" l="0" r="0" t="0"/>
                <wp:wrapNone/>
                <wp:docPr id="312"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-393699</wp:posOffset>
                </wp:positionH>
                <wp:positionV relativeFrom="paragraph">
                  <wp:posOffset>1435100</wp:posOffset>
                </wp:positionV>
                <wp:extent cx="6974205" cy="1413510"/>
                <wp:effectExtent b="0" l="0" r="0" t="0"/>
                <wp:wrapNone/>
                <wp:docPr id="313" name=""/>
                <a:graphic>
                  <a:graphicData uri="http://schemas.microsoft.com/office/word/2010/wordprocessingShape">
                    <wps:wsp>
                      <wps:cNvSpPr/>
                      <wps:cNvPr id="7" name="Shape 7"/>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Medical consent form completed (if necessary)?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-393699</wp:posOffset>
                </wp:positionH>
                <wp:positionV relativeFrom="paragraph">
                  <wp:posOffset>1435100</wp:posOffset>
                </wp:positionV>
                <wp:extent cx="6974205" cy="1413510"/>
                <wp:effectExtent b="0" l="0" r="0" t="0"/>
                <wp:wrapNone/>
                <wp:docPr id="313"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p>
    <w:p w:rsidR="00000000" w:rsidDel="00000000" w:rsidP="00000000" w:rsidRDefault="00000000" w:rsidRPr="00000000" w14:paraId="0000011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9">
      <w:pPr>
        <w:rPr>
          <w:rFonts w:ascii="Comic Sans MS" w:cs="Comic Sans MS" w:eastAsia="Comic Sans MS" w:hAnsi="Comic Sans M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6974205" cy="1413510"/>
                <wp:effectExtent b="0" l="0" r="0" t="0"/>
                <wp:wrapNone/>
                <wp:docPr id="308" name=""/>
                <a:graphic>
                  <a:graphicData uri="http://schemas.microsoft.com/office/word/2010/wordprocessingShape">
                    <wps:wsp>
                      <wps:cNvSpPr/>
                      <wps:cNvPr id="2" name="Shape 2"/>
                      <wps:spPr>
                        <a:xfrm>
                          <a:off x="1863660" y="3078008"/>
                          <a:ext cx="6964680" cy="14039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Signatures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Headteacher:						Date: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Parents:							Date: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Healthcare professional:					Date: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4"/>
                                <w:vertAlign w:val="baseline"/>
                              </w:rPr>
                              <w:t xml:space="preserve">Review date of Healthcare Plan: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6974205" cy="1413510"/>
                <wp:effectExtent b="0" l="0" r="0" t="0"/>
                <wp:wrapNone/>
                <wp:docPr id="30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974205" cy="1413510"/>
                        </a:xfrm>
                        <a:prstGeom prst="rect"/>
                        <a:ln/>
                      </pic:spPr>
                    </pic:pic>
                  </a:graphicData>
                </a:graphic>
              </wp:anchor>
            </w:drawing>
          </mc:Fallback>
        </mc:AlternateContent>
      </w:r>
    </w:p>
    <w:p w:rsidR="00000000" w:rsidDel="00000000" w:rsidP="00000000" w:rsidRDefault="00000000" w:rsidRPr="00000000" w14:paraId="0000011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B">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1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29">
      <w:pPr>
        <w:rPr>
          <w:rFonts w:ascii="Comic Sans MS" w:cs="Comic Sans MS" w:eastAsia="Comic Sans MS" w:hAnsi="Comic Sans MS"/>
          <w:b w:val="1"/>
          <w:bCs w:val="1"/>
          <w:sz w:val="36"/>
          <w:szCs w:val="36"/>
        </w:rPr>
      </w:pPr>
      <w:r w:rsidDel="00000000" w:rsidR="00000000" w:rsidRPr="00000000">
        <w:rPr>
          <w:rtl w:val="0"/>
        </w:rPr>
        <w:t xml:space="preserve">                                 </w:t>
      </w:r>
      <w:r w:rsidDel="00000000" w:rsidR="00000000" w:rsidRPr="00000000">
        <w:rPr>
          <w:rFonts w:ascii="Comic Sans MS" w:cs="Comic Sans MS" w:eastAsia="Comic Sans MS" w:hAnsi="Comic Sans MS"/>
          <w:b w:val="1"/>
          <w:bCs w:val="1"/>
          <w:sz w:val="36"/>
          <w:szCs w:val="36"/>
          <w:rtl w:val="0"/>
        </w:rPr>
        <w:t xml:space="preserve">Tremorfa Nursery School</w:t>
      </w:r>
      <w:r w:rsidDel="00000000" w:rsidR="00000000" w:rsidRPr="00000000">
        <w:drawing>
          <wp:anchor allowOverlap="1" behindDoc="1" distB="0" distT="0" distL="0" distR="0" hidden="0" layoutInCell="1" locked="0" relativeHeight="0" simplePos="0">
            <wp:simplePos x="0" y="0"/>
            <wp:positionH relativeFrom="column">
              <wp:posOffset>8503920</wp:posOffset>
            </wp:positionH>
            <wp:positionV relativeFrom="paragraph">
              <wp:posOffset>-203199</wp:posOffset>
            </wp:positionV>
            <wp:extent cx="498475" cy="685800"/>
            <wp:effectExtent b="0" l="0" r="0" t="0"/>
            <wp:wrapNone/>
            <wp:docPr descr="CSN_logo" id="322" name="image6.png"/>
            <a:graphic>
              <a:graphicData uri="http://schemas.openxmlformats.org/drawingml/2006/picture">
                <pic:pic>
                  <pic:nvPicPr>
                    <pic:cNvPr descr="CSN_logo" id="0" name="image6.png"/>
                    <pic:cNvPicPr preferRelativeResize="0"/>
                  </pic:nvPicPr>
                  <pic:blipFill>
                    <a:blip r:embed="rId9"/>
                    <a:srcRect b="0" l="0" r="0" t="0"/>
                    <a:stretch>
                      <a:fillRect/>
                    </a:stretch>
                  </pic:blipFill>
                  <pic:spPr>
                    <a:xfrm>
                      <a:off x="0" y="0"/>
                      <a:ext cx="498475" cy="6858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-428624</wp:posOffset>
            </wp:positionH>
            <wp:positionV relativeFrom="paragraph">
              <wp:posOffset>-471169</wp:posOffset>
            </wp:positionV>
            <wp:extent cx="1000125" cy="953770"/>
            <wp:effectExtent b="38100" l="38100" r="38100" t="38100"/>
            <wp:wrapNone/>
            <wp:docPr id="32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00125" cy="953770"/>
                    </a:xfrm>
                    <a:prstGeom prst="rect"/>
                    <a:ln w="38100">
                      <a:solidFill>
                        <a:srgbClr val="0000FF"/>
                      </a:solidFill>
                      <a:prstDash val="solid"/>
                    </a:ln>
                  </pic:spPr>
                </pic:pic>
              </a:graphicData>
            </a:graphic>
          </wp:anchor>
        </w:drawing>
      </w:r>
    </w:p>
    <w:p w:rsidR="00000000" w:rsidDel="00000000" w:rsidP="00000000" w:rsidRDefault="00000000" w:rsidRPr="00000000" w14:paraId="0000012A">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B">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Risk Assessment</w:t>
      </w:r>
      <w:r w:rsidDel="00000000" w:rsidR="00000000" w:rsidRPr="00000000">
        <w:rPr>
          <w:rFonts w:ascii="Comic Sans MS" w:cs="Comic Sans MS" w:eastAsia="Comic Sans MS" w:hAnsi="Comic Sans MS"/>
          <w:rtl w:val="0"/>
        </w:rPr>
        <w:t xml:space="preserve">: </w:t>
        <w:tab/>
        <w:tab/>
        <w:tab/>
        <w:tab/>
      </w:r>
    </w:p>
    <w:p w:rsidR="00000000" w:rsidDel="00000000" w:rsidP="00000000" w:rsidRDefault="00000000" w:rsidRPr="00000000" w14:paraId="0000012C">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Pupil Name:</w:t>
      </w:r>
      <w:r w:rsidDel="00000000" w:rsidR="00000000" w:rsidRPr="00000000">
        <w:rPr>
          <w:rFonts w:ascii="Comic Sans MS" w:cs="Comic Sans MS" w:eastAsia="Comic Sans MS" w:hAnsi="Comic Sans MS"/>
          <w:rtl w:val="0"/>
        </w:rPr>
        <w:tab/>
        <w:tab/>
        <w:tab/>
        <w:tab/>
        <w:tab/>
        <w:tab/>
      </w:r>
      <w:r w:rsidDel="00000000" w:rsidR="00000000" w:rsidRPr="00000000">
        <w:rPr>
          <w:rFonts w:ascii="Comic Sans MS" w:cs="Comic Sans MS" w:eastAsia="Comic Sans MS" w:hAnsi="Comic Sans MS"/>
          <w:b w:val="1"/>
          <w:bCs w:val="1"/>
          <w:rtl w:val="0"/>
        </w:rPr>
        <w:t xml:space="preserve">Parent signature:</w:t>
      </w:r>
      <w:r w:rsidDel="00000000" w:rsidR="00000000" w:rsidRPr="00000000">
        <w:rPr>
          <w:rFonts w:ascii="Comic Sans MS" w:cs="Comic Sans MS" w:eastAsia="Comic Sans MS" w:hAnsi="Comic Sans MS"/>
          <w:rtl w:val="0"/>
        </w:rPr>
        <w:tab/>
        <w:tab/>
      </w:r>
    </w:p>
    <w:p w:rsidR="00000000" w:rsidDel="00000000" w:rsidP="00000000" w:rsidRDefault="00000000" w:rsidRPr="00000000" w14:paraId="0000012D">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Date of Assessment:</w:t>
      </w:r>
      <w:r w:rsidDel="00000000" w:rsidR="00000000" w:rsidRPr="00000000">
        <w:rPr>
          <w:rFonts w:ascii="Comic Sans MS" w:cs="Comic Sans MS" w:eastAsia="Comic Sans MS" w:hAnsi="Comic Sans MS"/>
          <w:rtl w:val="0"/>
        </w:rPr>
        <w:tab/>
        <w:tab/>
        <w:tab/>
        <w:tab/>
      </w:r>
      <w:r w:rsidDel="00000000" w:rsidR="00000000" w:rsidRPr="00000000">
        <w:rPr>
          <w:rFonts w:ascii="Comic Sans MS" w:cs="Comic Sans MS" w:eastAsia="Comic Sans MS" w:hAnsi="Comic Sans MS"/>
          <w:b w:val="1"/>
          <w:bCs w:val="1"/>
          <w:rtl w:val="0"/>
        </w:rPr>
        <w:t xml:space="preserve">SLT signature:</w:t>
        <w:tab/>
      </w: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tbl>
      <w:tblPr>
        <w:tblStyle w:val="Table1"/>
        <w:tblW w:w="9560.000000000002" w:type="dxa"/>
        <w:jc w:val="left"/>
        <w:tblInd w:w="-4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11"/>
        <w:gridCol w:w="1280"/>
        <w:gridCol w:w="1754"/>
        <w:gridCol w:w="1291"/>
        <w:gridCol w:w="1753"/>
        <w:gridCol w:w="1971"/>
        <w:tblGridChange w:id="0">
          <w:tblGrid>
            <w:gridCol w:w="1511"/>
            <w:gridCol w:w="1280"/>
            <w:gridCol w:w="1754"/>
            <w:gridCol w:w="1291"/>
            <w:gridCol w:w="1753"/>
            <w:gridCol w:w="1971"/>
          </w:tblGrid>
        </w:tblGridChange>
      </w:tblGrid>
      <w:tr>
        <w:trPr>
          <w:cantSplit w:val="0"/>
          <w:tblHeader w:val="0"/>
        </w:trPr>
        <w:tc>
          <w:tcPr>
            <w:shd w:fill="auto" w:val="clear"/>
          </w:tcPr>
          <w:p w:rsidR="00000000" w:rsidDel="00000000" w:rsidP="00000000" w:rsidRDefault="00000000" w:rsidRPr="00000000" w14:paraId="0000012F">
            <w:pPr>
              <w:rPr>
                <w:b w:val="1"/>
                <w:bCs w:val="1"/>
              </w:rPr>
            </w:pPr>
            <w:r w:rsidDel="00000000" w:rsidR="00000000" w:rsidRPr="00000000">
              <w:rPr>
                <w:rtl w:val="0"/>
              </w:rPr>
            </w:r>
          </w:p>
          <w:p w:rsidR="00000000" w:rsidDel="00000000" w:rsidP="00000000" w:rsidRDefault="00000000" w:rsidRPr="00000000" w14:paraId="00000130">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Hazards Identified</w:t>
            </w:r>
          </w:p>
          <w:p w:rsidR="00000000" w:rsidDel="00000000" w:rsidP="00000000" w:rsidRDefault="00000000" w:rsidRPr="00000000" w14:paraId="00000131">
            <w:pPr>
              <w:rPr>
                <w:b w:val="1"/>
                <w:bCs w:val="1"/>
              </w:rPr>
            </w:pPr>
            <w:r w:rsidDel="00000000" w:rsidR="00000000" w:rsidRPr="00000000">
              <w:rPr>
                <w:rtl w:val="0"/>
              </w:rPr>
            </w:r>
          </w:p>
        </w:tc>
        <w:tc>
          <w:tcPr>
            <w:shd w:fill="auto" w:val="clear"/>
          </w:tcPr>
          <w:p w:rsidR="00000000" w:rsidDel="00000000" w:rsidP="00000000" w:rsidRDefault="00000000" w:rsidRPr="00000000" w14:paraId="00000132">
            <w:pPr>
              <w:rPr>
                <w:b w:val="1"/>
                <w:bCs w:val="1"/>
              </w:rPr>
            </w:pPr>
            <w:r w:rsidDel="00000000" w:rsidR="00000000" w:rsidRPr="00000000">
              <w:rPr>
                <w:rtl w:val="0"/>
              </w:rPr>
            </w:r>
          </w:p>
          <w:p w:rsidR="00000000" w:rsidDel="00000000" w:rsidP="00000000" w:rsidRDefault="00000000" w:rsidRPr="00000000" w14:paraId="00000133">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Persons at risk</w:t>
            </w:r>
          </w:p>
        </w:tc>
        <w:tc>
          <w:tcPr>
            <w:shd w:fill="auto" w:val="clear"/>
          </w:tcPr>
          <w:p w:rsidR="00000000" w:rsidDel="00000000" w:rsidP="00000000" w:rsidRDefault="00000000" w:rsidRPr="00000000" w14:paraId="00000134">
            <w:pPr>
              <w:rPr>
                <w:b w:val="1"/>
                <w:bCs w:val="1"/>
              </w:rPr>
            </w:pPr>
            <w:r w:rsidDel="00000000" w:rsidR="00000000" w:rsidRPr="00000000">
              <w:rPr>
                <w:rtl w:val="0"/>
              </w:rPr>
            </w:r>
          </w:p>
          <w:p w:rsidR="00000000" w:rsidDel="00000000" w:rsidP="00000000" w:rsidRDefault="00000000" w:rsidRPr="00000000" w14:paraId="00000135">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Likely consequences</w:t>
            </w:r>
          </w:p>
        </w:tc>
        <w:tc>
          <w:tcPr>
            <w:shd w:fill="auto" w:val="clear"/>
          </w:tcPr>
          <w:p w:rsidR="00000000" w:rsidDel="00000000" w:rsidP="00000000" w:rsidRDefault="00000000" w:rsidRPr="00000000" w14:paraId="00000136">
            <w:pPr>
              <w:rPr>
                <w:b w:val="1"/>
                <w:bCs w:val="1"/>
              </w:rPr>
            </w:pPr>
            <w:r w:rsidDel="00000000" w:rsidR="00000000" w:rsidRPr="00000000">
              <w:rPr>
                <w:rtl w:val="0"/>
              </w:rPr>
            </w:r>
          </w:p>
          <w:p w:rsidR="00000000" w:rsidDel="00000000" w:rsidP="00000000" w:rsidRDefault="00000000" w:rsidRPr="00000000" w14:paraId="00000137">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Evaluation of Risk</w:t>
            </w:r>
          </w:p>
        </w:tc>
        <w:tc>
          <w:tcPr>
            <w:shd w:fill="auto" w:val="clear"/>
          </w:tcPr>
          <w:p w:rsidR="00000000" w:rsidDel="00000000" w:rsidP="00000000" w:rsidRDefault="00000000" w:rsidRPr="00000000" w14:paraId="00000138">
            <w:pPr>
              <w:rPr>
                <w:b w:val="1"/>
                <w:bCs w:val="1"/>
              </w:rPr>
            </w:pPr>
            <w:r w:rsidDel="00000000" w:rsidR="00000000" w:rsidRPr="00000000">
              <w:rPr>
                <w:rtl w:val="0"/>
              </w:rPr>
            </w:r>
          </w:p>
          <w:p w:rsidR="00000000" w:rsidDel="00000000" w:rsidP="00000000" w:rsidRDefault="00000000" w:rsidRPr="00000000" w14:paraId="00000139">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Control Measures</w:t>
            </w:r>
          </w:p>
        </w:tc>
        <w:tc>
          <w:tcPr>
            <w:shd w:fill="auto" w:val="clear"/>
          </w:tcPr>
          <w:p w:rsidR="00000000" w:rsidDel="00000000" w:rsidP="00000000" w:rsidRDefault="00000000" w:rsidRPr="00000000" w14:paraId="0000013A">
            <w:pPr>
              <w:rPr>
                <w:b w:val="1"/>
                <w:bCs w:val="1"/>
              </w:rPr>
            </w:pPr>
            <w:r w:rsidDel="00000000" w:rsidR="00000000" w:rsidRPr="00000000">
              <w:rPr>
                <w:rtl w:val="0"/>
              </w:rPr>
            </w:r>
          </w:p>
          <w:p w:rsidR="00000000" w:rsidDel="00000000" w:rsidP="00000000" w:rsidRDefault="00000000" w:rsidRPr="00000000" w14:paraId="0000013B">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Action required</w:t>
            </w:r>
          </w:p>
          <w:p w:rsidR="00000000" w:rsidDel="00000000" w:rsidP="00000000" w:rsidRDefault="00000000" w:rsidRPr="00000000" w14:paraId="0000013C">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What/when/who</w:t>
            </w:r>
          </w:p>
        </w:tc>
      </w:tr>
      <w:tr>
        <w:trPr>
          <w:cantSplit w:val="0"/>
          <w:tblHeader w:val="0"/>
        </w:trPr>
        <w:tc>
          <w:tcPr>
            <w:shd w:fill="auto" w:val="clear"/>
          </w:tcPr>
          <w:p w:rsidR="00000000" w:rsidDel="00000000" w:rsidP="00000000" w:rsidRDefault="00000000" w:rsidRPr="00000000" w14:paraId="0000013D">
            <w:pPr>
              <w:rPr>
                <w:rFonts w:ascii="Comic Sans MS" w:cs="Comic Sans MS" w:eastAsia="Comic Sans MS" w:hAnsi="Comic Sans MS"/>
                <w:sz w:val="20"/>
                <w:szCs w:val="20"/>
              </w:rPr>
            </w:pPr>
            <w:r w:rsidDel="00000000" w:rsidR="00000000" w:rsidRPr="00000000">
              <w:rPr>
                <w:rtl w:val="0"/>
              </w:rPr>
            </w:r>
          </w:p>
        </w:tc>
        <w:tc>
          <w:tcPr>
            <w:shd w:fill="auto" w:val="clear"/>
          </w:tcPr>
          <w:p w:rsidR="00000000" w:rsidDel="00000000" w:rsidP="00000000" w:rsidRDefault="00000000" w:rsidRPr="00000000" w14:paraId="0000013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3F">
            <w:pPr>
              <w:rPr>
                <w:rFonts w:ascii="Comic Sans MS" w:cs="Comic Sans MS" w:eastAsia="Comic Sans MS" w:hAnsi="Comic Sans MS"/>
                <w:sz w:val="20"/>
                <w:szCs w:val="20"/>
              </w:rPr>
            </w:pPr>
            <w:r w:rsidDel="00000000" w:rsidR="00000000" w:rsidRPr="00000000">
              <w:rPr>
                <w:rtl w:val="0"/>
              </w:rPr>
            </w:r>
          </w:p>
        </w:tc>
        <w:tc>
          <w:tcPr>
            <w:shd w:fill="auto" w:val="clear"/>
          </w:tcPr>
          <w:p w:rsidR="00000000" w:rsidDel="00000000" w:rsidP="00000000" w:rsidRDefault="00000000" w:rsidRPr="00000000" w14:paraId="00000140">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4">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8">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9">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D">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F">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0">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4">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8">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9">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B">
            <w:pPr>
              <w:rPr>
                <w:rFonts w:ascii="Comic Sans MS" w:cs="Comic Sans MS" w:eastAsia="Comic Sans MS" w:hAnsi="Comic Sans MS"/>
                <w:sz w:val="20"/>
                <w:szCs w:val="20"/>
              </w:rPr>
            </w:pPr>
            <w:r w:rsidDel="00000000" w:rsidR="00000000" w:rsidRPr="00000000">
              <w:rPr>
                <w:rtl w:val="0"/>
              </w:rPr>
            </w:r>
          </w:p>
        </w:tc>
        <w:tc>
          <w:tcPr>
            <w:shd w:fill="auto" w:val="clear"/>
          </w:tcPr>
          <w:p w:rsidR="00000000" w:rsidDel="00000000" w:rsidP="00000000" w:rsidRDefault="00000000" w:rsidRPr="00000000" w14:paraId="0000015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D">
            <w:pPr>
              <w:rPr>
                <w:rFonts w:ascii="Comic Sans MS" w:cs="Comic Sans MS" w:eastAsia="Comic Sans MS" w:hAnsi="Comic Sans MS"/>
                <w:sz w:val="20"/>
                <w:szCs w:val="20"/>
              </w:rPr>
            </w:pPr>
            <w:r w:rsidDel="00000000" w:rsidR="00000000" w:rsidRPr="00000000">
              <w:rPr>
                <w:rtl w:val="0"/>
              </w:rPr>
            </w:r>
          </w:p>
        </w:tc>
        <w:tc>
          <w:tcPr>
            <w:shd w:fill="auto" w:val="clear"/>
          </w:tcPr>
          <w:p w:rsidR="00000000" w:rsidDel="00000000" w:rsidP="00000000" w:rsidRDefault="00000000" w:rsidRPr="00000000" w14:paraId="0000015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5F">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60">
            <w:pPr>
              <w:rPr>
                <w:rFonts w:ascii="Comic Sans MS" w:cs="Comic Sans MS" w:eastAsia="Comic Sans MS" w:hAnsi="Comic Sans MS"/>
                <w:sz w:val="20"/>
                <w:szCs w:val="20"/>
              </w:rPr>
            </w:pPr>
            <w:r w:rsidDel="00000000" w:rsidR="00000000" w:rsidRPr="00000000">
              <w:rPr>
                <w:rtl w:val="0"/>
              </w:rPr>
            </w:r>
          </w:p>
        </w:tc>
        <w:tc>
          <w:tcPr>
            <w:shd w:fill="auto" w:val="clear"/>
          </w:tcPr>
          <w:p w:rsidR="00000000" w:rsidDel="00000000" w:rsidP="00000000" w:rsidRDefault="00000000" w:rsidRPr="00000000" w14:paraId="0000016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6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63">
            <w:pPr>
              <w:rPr>
                <w:rFonts w:ascii="Comic Sans MS" w:cs="Comic Sans MS" w:eastAsia="Comic Sans MS" w:hAnsi="Comic Sans MS"/>
                <w:sz w:val="20"/>
                <w:szCs w:val="20"/>
              </w:rPr>
            </w:pPr>
            <w:r w:rsidDel="00000000" w:rsidR="00000000" w:rsidRPr="00000000">
              <w:rPr>
                <w:rtl w:val="0"/>
              </w:rPr>
            </w:r>
          </w:p>
        </w:tc>
      </w:tr>
    </w:tbl>
    <w:p w:rsidR="00000000" w:rsidDel="00000000" w:rsidP="00000000" w:rsidRDefault="00000000" w:rsidRPr="00000000" w14:paraId="00000164">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5">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6">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7">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8">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9">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A">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B">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C">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D">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E">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6F">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0">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1">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2">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3">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4">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5">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6">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7">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8">
      <w:pP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Tremorfa Nursery School Medical Consent Form</w:t>
      </w:r>
      <w:r w:rsidDel="00000000" w:rsidR="00000000" w:rsidRPr="00000000">
        <w:drawing>
          <wp:anchor allowOverlap="1" behindDoc="0" distB="0" distT="0" distL="114300" distR="114300" hidden="0" layoutInCell="1" locked="0" relativeHeight="0" simplePos="0">
            <wp:simplePos x="0" y="0"/>
            <wp:positionH relativeFrom="column">
              <wp:posOffset>5419725</wp:posOffset>
            </wp:positionH>
            <wp:positionV relativeFrom="paragraph">
              <wp:posOffset>-737869</wp:posOffset>
            </wp:positionV>
            <wp:extent cx="1000125" cy="953770"/>
            <wp:effectExtent b="38100" l="38100" r="38100" t="38100"/>
            <wp:wrapNone/>
            <wp:docPr id="32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000125" cy="953770"/>
                    </a:xfrm>
                    <a:prstGeom prst="rect"/>
                    <a:ln w="38100">
                      <a:solidFill>
                        <a:srgbClr val="0000FF"/>
                      </a:solidFill>
                      <a:prstDash val="solid"/>
                    </a:ln>
                  </pic:spPr>
                </pic:pic>
              </a:graphicData>
            </a:graphic>
          </wp:anchor>
        </w:drawing>
      </w:r>
    </w:p>
    <w:p w:rsidR="00000000" w:rsidDel="00000000" w:rsidP="00000000" w:rsidRDefault="00000000" w:rsidRPr="00000000" w14:paraId="0000017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Please note the school will only administer medicine in certain circumstances. The school will not give your child medicine unless you complete this form and the Headteacher has agreed that school staff can do so.</w:t>
      </w:r>
    </w:p>
    <w:p w:rsidR="00000000" w:rsidDel="00000000" w:rsidP="00000000" w:rsidRDefault="00000000" w:rsidRPr="00000000" w14:paraId="0000017A">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7B">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Child’s Details:</w:t>
      </w:r>
    </w:p>
    <w:p w:rsidR="00000000" w:rsidDel="00000000" w:rsidP="00000000" w:rsidRDefault="00000000" w:rsidRPr="00000000" w14:paraId="0000017C">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7D">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Name:</w:t>
      </w:r>
    </w:p>
    <w:p w:rsidR="00000000" w:rsidDel="00000000" w:rsidP="00000000" w:rsidRDefault="00000000" w:rsidRPr="00000000" w14:paraId="0000017E">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Address</w:t>
      </w:r>
    </w:p>
    <w:p w:rsidR="00000000" w:rsidDel="00000000" w:rsidP="00000000" w:rsidRDefault="00000000" w:rsidRPr="00000000" w14:paraId="0000017F">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0">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Date of Birth:</w:t>
      </w:r>
    </w:p>
    <w:p w:rsidR="00000000" w:rsidDel="00000000" w:rsidP="00000000" w:rsidRDefault="00000000" w:rsidRPr="00000000" w14:paraId="00000181">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2">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Class:</w:t>
      </w:r>
    </w:p>
    <w:p w:rsidR="00000000" w:rsidDel="00000000" w:rsidP="00000000" w:rsidRDefault="00000000" w:rsidRPr="00000000" w14:paraId="00000183">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4">
      <w:pPr>
        <w:rPr>
          <w:rFonts w:ascii="Comic Sans MS" w:cs="Comic Sans MS" w:eastAsia="Comic Sans MS" w:hAnsi="Comic Sans MS"/>
          <w:b w:val="1"/>
          <w:bCs w:val="1"/>
          <w:u w:val="single"/>
        </w:rPr>
      </w:pPr>
      <w:r w:rsidDel="00000000" w:rsidR="00000000" w:rsidRPr="00000000">
        <w:rPr>
          <w:rFonts w:ascii="Comic Sans MS" w:cs="Comic Sans MS" w:eastAsia="Comic Sans MS" w:hAnsi="Comic Sans MS"/>
          <w:b w:val="1"/>
          <w:bCs w:val="1"/>
          <w:u w:val="single"/>
          <w:rtl w:val="0"/>
        </w:rPr>
        <w:t xml:space="preserve">Medication</w:t>
      </w:r>
    </w:p>
    <w:p w:rsidR="00000000" w:rsidDel="00000000" w:rsidP="00000000" w:rsidRDefault="00000000" w:rsidRPr="00000000" w14:paraId="00000185">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Name of medication: </w:t>
        <w:tab/>
      </w:r>
    </w:p>
    <w:p w:rsidR="00000000" w:rsidDel="00000000" w:rsidP="00000000" w:rsidRDefault="00000000" w:rsidRPr="00000000" w14:paraId="00000186">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Date dispensed:</w:t>
        <w:tab/>
      </w:r>
    </w:p>
    <w:p w:rsidR="00000000" w:rsidDel="00000000" w:rsidP="00000000" w:rsidRDefault="00000000" w:rsidRPr="00000000" w14:paraId="00000187">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Expiry Date: </w:t>
        <w:tab/>
        <w:tab/>
      </w:r>
    </w:p>
    <w:p w:rsidR="00000000" w:rsidDel="00000000" w:rsidP="00000000" w:rsidRDefault="00000000" w:rsidRPr="00000000" w14:paraId="00000188">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9">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Storage instructions (fridge?):  </w:t>
      </w:r>
    </w:p>
    <w:p w:rsidR="00000000" w:rsidDel="00000000" w:rsidP="00000000" w:rsidRDefault="00000000" w:rsidRPr="00000000" w14:paraId="0000018A">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B">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How long will your child take medication for: </w:t>
      </w:r>
    </w:p>
    <w:p w:rsidR="00000000" w:rsidDel="00000000" w:rsidP="00000000" w:rsidRDefault="00000000" w:rsidRPr="00000000" w14:paraId="0000018C">
      <w:pP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18D">
      <w:pPr>
        <w:rPr>
          <w:rFonts w:ascii="Comic Sans MS" w:cs="Comic Sans MS" w:eastAsia="Comic Sans MS" w:hAnsi="Comic Sans MS"/>
          <w:b w:val="1"/>
          <w:bCs w:val="1"/>
          <w:u w:val="single"/>
        </w:rPr>
      </w:pPr>
      <w:r w:rsidDel="00000000" w:rsidR="00000000" w:rsidRPr="00000000">
        <w:rPr>
          <w:rFonts w:ascii="Comic Sans MS" w:cs="Comic Sans MS" w:eastAsia="Comic Sans MS" w:hAnsi="Comic Sans MS"/>
          <w:b w:val="1"/>
          <w:bCs w:val="1"/>
          <w:u w:val="single"/>
          <w:rtl w:val="0"/>
        </w:rPr>
        <w:t xml:space="preserve">Directions for usage, including dose rate:</w:t>
      </w:r>
    </w:p>
    <w:p w:rsidR="00000000" w:rsidDel="00000000" w:rsidP="00000000" w:rsidRDefault="00000000" w:rsidRPr="00000000" w14:paraId="0000018E">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8F">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9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Signed by parent carer:  _________________________</w:t>
      </w:r>
    </w:p>
    <w:p w:rsidR="00000000" w:rsidDel="00000000" w:rsidP="00000000" w:rsidRDefault="00000000" w:rsidRPr="00000000" w14:paraId="0000019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Date:</w:t>
        <w:tab/>
        <w:t xml:space="preserve">_________________</w:t>
      </w:r>
    </w:p>
    <w:p w:rsidR="00000000" w:rsidDel="00000000" w:rsidP="00000000" w:rsidRDefault="00000000" w:rsidRPr="00000000" w14:paraId="0000019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Signed by member of SMT: ___</w:t>
      </w:r>
    </w:p>
    <w:p w:rsidR="00000000" w:rsidDel="00000000" w:rsidP="00000000" w:rsidRDefault="00000000" w:rsidRPr="00000000" w14:paraId="00000193">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Medication Record Form</w:t>
      </w:r>
      <w:r w:rsidDel="00000000" w:rsidR="00000000" w:rsidRPr="00000000">
        <w:drawing>
          <wp:anchor allowOverlap="1" behindDoc="0" distB="0" distT="0" distL="114300" distR="114300" hidden="0" layoutInCell="1" locked="0" relativeHeight="0" simplePos="0">
            <wp:simplePos x="0" y="0"/>
            <wp:positionH relativeFrom="column">
              <wp:posOffset>5314950</wp:posOffset>
            </wp:positionH>
            <wp:positionV relativeFrom="paragraph">
              <wp:posOffset>-709294</wp:posOffset>
            </wp:positionV>
            <wp:extent cx="1000125" cy="953770"/>
            <wp:effectExtent b="38100" l="38100" r="38100" t="38100"/>
            <wp:wrapNone/>
            <wp:docPr id="32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000125" cy="953770"/>
                    </a:xfrm>
                    <a:prstGeom prst="rect"/>
                    <a:ln w="38100">
                      <a:solidFill>
                        <a:srgbClr val="0000FF"/>
                      </a:solidFill>
                      <a:prstDash val="solid"/>
                    </a:ln>
                  </pic:spPr>
                </pic:pic>
              </a:graphicData>
            </a:graphic>
          </wp:anchor>
        </w:drawing>
      </w:r>
    </w:p>
    <w:p w:rsidR="00000000" w:rsidDel="00000000" w:rsidP="00000000" w:rsidRDefault="00000000" w:rsidRPr="00000000" w14:paraId="00000194">
      <w:pPr>
        <w:spacing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5">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Child’s Name: </w:t>
      </w:r>
    </w:p>
    <w:p w:rsidR="00000000" w:rsidDel="00000000" w:rsidP="00000000" w:rsidRDefault="00000000" w:rsidRPr="00000000" w14:paraId="00000196">
      <w:pPr>
        <w:spacing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7">
      <w:pPr>
        <w:spacing w:line="240" w:lineRule="auto"/>
        <w:rPr>
          <w:rFonts w:ascii="Comic Sans MS" w:cs="Comic Sans MS" w:eastAsia="Comic Sans MS" w:hAnsi="Comic Sans MS"/>
          <w:sz w:val="24"/>
          <w:szCs w:val="24"/>
        </w:rPr>
      </w:pPr>
      <w:r w:rsidDel="00000000" w:rsidR="00000000" w:rsidRPr="00000000">
        <w:rPr>
          <w:rtl w:val="0"/>
        </w:rPr>
      </w:r>
    </w:p>
    <w:tbl>
      <w:tblPr>
        <w:tblStyle w:val="Table2"/>
        <w:tblW w:w="852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30"/>
        <w:gridCol w:w="2130"/>
        <w:gridCol w:w="2131"/>
        <w:gridCol w:w="2131"/>
        <w:tblGridChange w:id="0">
          <w:tblGrid>
            <w:gridCol w:w="2130"/>
            <w:gridCol w:w="2130"/>
            <w:gridCol w:w="2131"/>
            <w:gridCol w:w="2131"/>
          </w:tblGrid>
        </w:tblGridChange>
      </w:tblGrid>
      <w:tr>
        <w:trPr>
          <w:cantSplit w:val="0"/>
          <w:tblHeader w:val="0"/>
        </w:trPr>
        <w:tc>
          <w:tcPr>
            <w:shd w:fill="auto" w:val="clear"/>
          </w:tcPr>
          <w:p w:rsidR="00000000" w:rsidDel="00000000" w:rsidP="00000000" w:rsidRDefault="00000000" w:rsidRPr="00000000" w14:paraId="00000198">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Date &amp; time</w:t>
            </w:r>
          </w:p>
        </w:tc>
        <w:tc>
          <w:tcPr>
            <w:shd w:fill="auto" w:val="clear"/>
          </w:tcPr>
          <w:p w:rsidR="00000000" w:rsidDel="00000000" w:rsidP="00000000" w:rsidRDefault="00000000" w:rsidRPr="00000000" w14:paraId="00000199">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Medication</w:t>
            </w:r>
          </w:p>
        </w:tc>
        <w:tc>
          <w:tcPr>
            <w:shd w:fill="auto" w:val="clear"/>
          </w:tcPr>
          <w:p w:rsidR="00000000" w:rsidDel="00000000" w:rsidP="00000000" w:rsidRDefault="00000000" w:rsidRPr="00000000" w14:paraId="0000019A">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Dose</w:t>
            </w:r>
          </w:p>
        </w:tc>
        <w:tc>
          <w:tcPr>
            <w:shd w:fill="auto" w:val="clear"/>
          </w:tcPr>
          <w:p w:rsidR="00000000" w:rsidDel="00000000" w:rsidP="00000000" w:rsidRDefault="00000000" w:rsidRPr="00000000" w14:paraId="0000019B">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Signature</w:t>
            </w:r>
          </w:p>
        </w:tc>
      </w:tr>
      <w:tr>
        <w:trPr>
          <w:cantSplit w:val="0"/>
          <w:tblHeader w:val="0"/>
        </w:trPr>
        <w:tc>
          <w:tcPr>
            <w:shd w:fill="auto" w:val="clear"/>
          </w:tcPr>
          <w:p w:rsidR="00000000" w:rsidDel="00000000" w:rsidP="00000000" w:rsidRDefault="00000000" w:rsidRPr="00000000" w14:paraId="0000019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9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9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9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A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B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C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D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C">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D">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E">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EF">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F0">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1">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2">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3">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F4">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5">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6">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F8">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9">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A">
            <w:pP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Pr>
          <w:p w:rsidR="00000000" w:rsidDel="00000000" w:rsidP="00000000" w:rsidRDefault="00000000" w:rsidRPr="00000000" w14:paraId="000001FB">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F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7"/>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373138"/>
    <w:pPr>
      <w:autoSpaceDE w:val="0"/>
      <w:autoSpaceDN w:val="0"/>
      <w:adjustRightInd w:val="0"/>
      <w:spacing w:after="0" w:line="240" w:lineRule="auto"/>
    </w:pPr>
    <w:rPr>
      <w:rFonts w:ascii="Arial" w:cs="Arial" w:hAnsi="Arial"/>
      <w:color w:val="000000"/>
      <w:sz w:val="24"/>
      <w:szCs w:val="24"/>
    </w:rPr>
  </w:style>
  <w:style w:type="paragraph" w:styleId="ListParagraph">
    <w:name w:val="List Paragraph"/>
    <w:basedOn w:val="Normal"/>
    <w:uiPriority w:val="99"/>
    <w:qFormat w:val="1"/>
    <w:rsid w:val="009642A5"/>
    <w:pPr>
      <w:ind w:left="720"/>
      <w:contextualSpacing w:val="1"/>
    </w:pPr>
  </w:style>
  <w:style w:type="paragraph" w:styleId="BalloonText">
    <w:name w:val="Balloon Text"/>
    <w:basedOn w:val="Normal"/>
    <w:link w:val="BalloonTextChar"/>
    <w:uiPriority w:val="99"/>
    <w:semiHidden w:val="1"/>
    <w:unhideWhenUsed w:val="1"/>
    <w:rsid w:val="00F90A1E"/>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90A1E"/>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HlTc97yFCaeZ1FxPi+9sixUExA==">CgMxLjAyCGguZ2pkZ3hzOAByITFPelRBbEpuek5QSU91UjU2ZGtwZC1uejd4V2VXTXJraA==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2019-02-09T17:46:00Z</dcterms:created>
  <dc:creator>Teacher</dc:creator>
</cp:coreProperties>
</file>